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72922285"/>
    <w:p w:rsidR="00187994" w:rsidRPr="00187994" w:rsidRDefault="00187994" w:rsidP="00187994">
      <w:pPr>
        <w:widowControl w:val="0"/>
        <w:autoSpaceDE w:val="0"/>
        <w:autoSpaceDN w:val="0"/>
        <w:spacing w:before="19" w:after="0" w:line="240" w:lineRule="auto"/>
        <w:ind w:left="919" w:hanging="1486"/>
        <w:jc w:val="both"/>
        <w:outlineLvl w:val="1"/>
        <w:rPr>
          <w:rFonts w:ascii="Times New Roman" w:eastAsia="SimSun" w:hAnsi="Times New Roman" w:cs="Times New Roman"/>
          <w:b/>
          <w:bCs/>
          <w:lang w:eastAsia="el-GR" w:bidi="el-GR"/>
        </w:rPr>
      </w:pPr>
      <w:r>
        <w:rPr>
          <w:rFonts w:ascii="Times New Roman" w:eastAsia="SimSun" w:hAnsi="Times New Roman" w:cs="Times New Roman"/>
          <w:b/>
          <w:bCs/>
          <w:noProof/>
          <w:lang w:eastAsia="el-GR"/>
        </w:rPr>
        <mc:AlternateContent>
          <mc:Choice Requires="wps">
            <w:drawing>
              <wp:anchor distT="4294967294" distB="4294967294" distL="0" distR="0" simplePos="0" relativeHeight="251659264" behindDoc="1" locked="0" layoutInCell="1" allowOverlap="1">
                <wp:simplePos x="0" y="0"/>
                <wp:positionH relativeFrom="page">
                  <wp:posOffset>701040</wp:posOffset>
                </wp:positionH>
                <wp:positionV relativeFrom="paragraph">
                  <wp:posOffset>250189</wp:posOffset>
                </wp:positionV>
                <wp:extent cx="6158230" cy="0"/>
                <wp:effectExtent l="0" t="0" r="13970" b="19050"/>
                <wp:wrapTopAndBottom/>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8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5.2pt,19.7pt" to="540.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" strokecolor="navy" strokeweight="1.44pt">
                <w10:wrap type="topAndBottom" anchorx="page"/>
              </v:line>
            </w:pict>
          </mc:Fallback>
        </mc:AlternateContent>
      </w:r>
      <w:r w:rsidRPr="00187994">
        <w:rPr>
          <w:rFonts w:ascii="Times New Roman" w:eastAsia="SimSun" w:hAnsi="Times New Roman" w:cs="Times New Roman"/>
          <w:b/>
          <w:bCs/>
          <w:lang w:eastAsia="el-GR" w:bidi="el-GR"/>
        </w:rPr>
        <w:t>ΠΑΡΑΡΤΗΜΑ ΙΙ – ΤΕΧΝΙΚΕΣ ΠΡΟΔΙΑΓΡΑΦΕΣ – ΠΙΝΑΚΕΣ ΣΥΜΜΟΡΦΩΣΗΣ</w:t>
      </w:r>
      <w:bookmarkEnd w:id="0"/>
    </w:p>
    <w:p w:rsidR="00187994" w:rsidRPr="00187994" w:rsidRDefault="00187994" w:rsidP="00187994">
      <w:pPr>
        <w:widowControl w:val="0"/>
        <w:tabs>
          <w:tab w:val="left" w:pos="681"/>
        </w:tabs>
        <w:autoSpaceDE w:val="0"/>
        <w:autoSpaceDN w:val="0"/>
        <w:spacing w:before="31" w:after="0" w:line="240" w:lineRule="auto"/>
        <w:ind w:left="351" w:right="232"/>
        <w:jc w:val="both"/>
        <w:rPr>
          <w:rFonts w:ascii="Times New Roman" w:eastAsia="SimSun" w:hAnsi="Times New Roman" w:cs="Times New Roman"/>
          <w:lang w:eastAsia="el-GR" w:bidi="el-GR"/>
        </w:rPr>
      </w:pPr>
    </w:p>
    <w:p w:rsidR="00187994" w:rsidRPr="00187994" w:rsidRDefault="00187994" w:rsidP="00187994">
      <w:pPr>
        <w:widowControl w:val="0"/>
        <w:tabs>
          <w:tab w:val="left" w:pos="681"/>
        </w:tabs>
        <w:autoSpaceDE w:val="0"/>
        <w:autoSpaceDN w:val="0"/>
        <w:spacing w:before="31" w:after="0" w:line="240" w:lineRule="auto"/>
        <w:ind w:right="232"/>
        <w:jc w:val="both"/>
        <w:rPr>
          <w:rFonts w:ascii="Times New Roman" w:eastAsia="SimSun" w:hAnsi="Times New Roman" w:cs="Times New Roman"/>
          <w:b/>
          <w:lang w:eastAsia="el-GR" w:bidi="el-GR"/>
        </w:rPr>
      </w:pPr>
      <w:r w:rsidRPr="00187994">
        <w:rPr>
          <w:rFonts w:ascii="Times New Roman" w:eastAsia="SimSun" w:hAnsi="Times New Roman" w:cs="Times New Roman"/>
          <w:b/>
          <w:lang w:eastAsia="el-GR" w:bidi="el-GR"/>
        </w:rPr>
        <w:t>Τμήμα 1: «Προμήθεια Λογισμικού εφαρμογών Φοιτητικών Υποθέσεων &amp; Λογισμικού RDBMS»</w:t>
      </w:r>
    </w:p>
    <w:p w:rsidR="00187994" w:rsidRPr="00187994" w:rsidRDefault="00187994" w:rsidP="00187994">
      <w:pPr>
        <w:widowControl w:val="0"/>
        <w:tabs>
          <w:tab w:val="left" w:pos="681"/>
        </w:tabs>
        <w:autoSpaceDE w:val="0"/>
        <w:autoSpaceDN w:val="0"/>
        <w:spacing w:before="31" w:after="0" w:line="240" w:lineRule="auto"/>
        <w:ind w:right="232"/>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b/>
          <w:lang w:eastAsia="el-GR" w:bidi="el-GR"/>
        </w:rPr>
      </w:pPr>
    </w:p>
    <w:tbl>
      <w:tblPr>
        <w:tblW w:w="9909"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82"/>
        <w:gridCol w:w="3827"/>
        <w:gridCol w:w="1559"/>
        <w:gridCol w:w="1701"/>
        <w:gridCol w:w="1940"/>
      </w:tblGrid>
      <w:tr w:rsidR="00187994" w:rsidRPr="00187994" w:rsidTr="00FB2916">
        <w:trPr>
          <w:trHeight w:val="20"/>
          <w:tblHeader/>
          <w:tblCellSpacing w:w="11" w:type="dxa"/>
          <w:jc w:val="center"/>
        </w:trPr>
        <w:tc>
          <w:tcPr>
            <w:tcW w:w="849"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c>
          <w:tcPr>
            <w:tcW w:w="3805"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r w:rsidRPr="00187994">
              <w:rPr>
                <w:rFonts w:ascii="Times New Roman" w:eastAsia="Times New Roman" w:hAnsi="Times New Roman" w:cs="Times New Roman"/>
                <w:b/>
              </w:rPr>
              <w:t>ΠΡΟΔΙΑΓΡΑΦΗ</w:t>
            </w:r>
          </w:p>
        </w:tc>
        <w:tc>
          <w:tcPr>
            <w:tcW w:w="1537"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r w:rsidRPr="00187994">
              <w:rPr>
                <w:rFonts w:ascii="Times New Roman" w:eastAsia="Times New Roman" w:hAnsi="Times New Roman" w:cs="Times New Roman"/>
                <w:b/>
              </w:rPr>
              <w:t>ΑΠΑΙΤΗΣΗ</w:t>
            </w:r>
          </w:p>
        </w:tc>
        <w:tc>
          <w:tcPr>
            <w:tcW w:w="1679"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r w:rsidRPr="00187994">
              <w:rPr>
                <w:rFonts w:ascii="Times New Roman" w:eastAsia="Times New Roman" w:hAnsi="Times New Roman" w:cs="Times New Roman"/>
                <w:b/>
              </w:rPr>
              <w:t>ΑΠΑΝΤΗΣΗ</w:t>
            </w:r>
          </w:p>
        </w:tc>
        <w:tc>
          <w:tcPr>
            <w:tcW w:w="1907" w:type="dxa"/>
          </w:tcPr>
          <w:p w:rsidR="00187994" w:rsidRPr="00187994" w:rsidRDefault="00187994" w:rsidP="00187994">
            <w:pPr>
              <w:widowControl w:val="0"/>
              <w:spacing w:before="120" w:after="0" w:line="240" w:lineRule="auto"/>
              <w:jc w:val="center"/>
              <w:rPr>
                <w:rFonts w:ascii="Times New Roman" w:eastAsia="Times New Roman" w:hAnsi="Times New Roman" w:cs="Times New Roman"/>
                <w:b/>
              </w:rPr>
            </w:pPr>
            <w:r w:rsidRPr="00187994">
              <w:rPr>
                <w:rFonts w:ascii="Times New Roman" w:eastAsia="Times New Roman" w:hAnsi="Times New Roman" w:cs="Times New Roman"/>
                <w:b/>
              </w:rPr>
              <w:t>ΠΑΡΑΠΟΜΠΗ</w:t>
            </w:r>
          </w:p>
          <w:p w:rsidR="00187994" w:rsidRPr="00187994" w:rsidRDefault="00187994" w:rsidP="00187994">
            <w:pPr>
              <w:widowControl w:val="0"/>
              <w:spacing w:before="120" w:after="0" w:line="240" w:lineRule="auto"/>
              <w:jc w:val="center"/>
              <w:rPr>
                <w:rFonts w:ascii="Times New Roman" w:eastAsia="Times New Roman" w:hAnsi="Times New Roman" w:cs="Times New Roman"/>
                <w:b/>
              </w:rPr>
            </w:pPr>
            <w:r w:rsidRPr="00187994">
              <w:rPr>
                <w:rFonts w:ascii="Times New Roman" w:eastAsia="Times New Roman" w:hAnsi="Times New Roman" w:cs="Times New Roman"/>
                <w:b/>
              </w:rPr>
              <w:t>ΤΕΚΜΗΡΙΩΣΗΣ</w:t>
            </w:r>
          </w:p>
        </w:tc>
      </w:tr>
      <w:tr w:rsidR="00187994" w:rsidRPr="00187994" w:rsidTr="00FB2916">
        <w:trPr>
          <w:trHeight w:val="341"/>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ΓΕΝΙΚΑ</w:t>
            </w: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59" w:lineRule="auto"/>
              <w:ind w:left="1" w:right="146"/>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Το προτεινόμενο σύστημα πρέπει να είναι ολοκληρωμένο και ομογενοποιημένο σε μια πλατφόρμα ανάπτυξης και σε μια βάση δεδομένων και να καλύπτει το σύνολο των διαδικασιών που επιτελούνται στο εκπαιδευτικό ίδρυμα με απεριόριστες άδειες χρήσης.</w:t>
            </w:r>
          </w:p>
        </w:tc>
        <w:tc>
          <w:tcPr>
            <w:tcW w:w="1537" w:type="dxa"/>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ΝΑΙ</w:t>
            </w:r>
          </w:p>
        </w:tc>
        <w:tc>
          <w:tcPr>
            <w:tcW w:w="1679"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c>
          <w:tcPr>
            <w:tcW w:w="1907"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5" w:line="239" w:lineRule="auto"/>
              <w:ind w:left="1" w:right="904"/>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Να περιλαμβάνει στις βασικές </w:t>
            </w:r>
            <w:r w:rsidRPr="00187994">
              <w:rPr>
                <w:rFonts w:ascii="Times New Roman" w:eastAsia="Times New Roman" w:hAnsi="Times New Roman" w:cs="Times New Roman"/>
                <w:b/>
                <w:lang w:eastAsia="el-GR"/>
              </w:rPr>
              <w:t>λειτουργικές</w:t>
            </w:r>
            <w:r w:rsidRPr="00187994">
              <w:rPr>
                <w:rFonts w:ascii="Times New Roman" w:eastAsia="Times New Roman" w:hAnsi="Times New Roman" w:cs="Times New Roman"/>
                <w:lang w:eastAsia="el-GR"/>
              </w:rPr>
              <w:t xml:space="preserve"> δυνατότητες τα εξής:</w:t>
            </w:r>
          </w:p>
          <w:p w:rsidR="00187994" w:rsidRPr="00187994" w:rsidRDefault="00187994" w:rsidP="00187994">
            <w:pPr>
              <w:widowControl w:val="0"/>
              <w:numPr>
                <w:ilvl w:val="0"/>
                <w:numId w:val="11"/>
              </w:numPr>
              <w:autoSpaceDE w:val="0"/>
              <w:autoSpaceDN w:val="0"/>
              <w:spacing w:after="0" w:line="240" w:lineRule="auto"/>
              <w:ind w:hanging="656"/>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Διαχείριση Δεδομένων Προπτυχιακών και Μεταπτυχιακών Φοιτητών καθώς και Προγραμμάτων Σπουδών. </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Προεγραφές Φοιτητών.</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Κεντρική Γραμματεία.</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Διαχείριση Χρηστών.</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Διαχείριση Αναφορών Εκτύπωσης – Report </w:t>
            </w:r>
            <w:r w:rsidRPr="00187994">
              <w:rPr>
                <w:rFonts w:ascii="Times New Roman" w:eastAsia="Times New Roman" w:hAnsi="Times New Roman" w:cs="Times New Roman"/>
                <w:lang w:val="en-US" w:eastAsia="el-GR"/>
              </w:rPr>
              <w:t>Generator</w:t>
            </w:r>
            <w:r w:rsidRPr="00187994">
              <w:rPr>
                <w:rFonts w:ascii="Times New Roman" w:eastAsia="Times New Roman" w:hAnsi="Times New Roman" w:cs="Times New Roman"/>
                <w:lang w:eastAsia="el-GR"/>
              </w:rPr>
              <w:t>.</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Λήψη Εγγραφών από εξωτερικό αρχείο. </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Εξυπηρέτηση φοιτητών μέσω διαδικτύου (διαδικτυακή πύλη-</w:t>
            </w:r>
            <w:r w:rsidRPr="00187994">
              <w:rPr>
                <w:rFonts w:ascii="Times New Roman" w:eastAsia="Times New Roman" w:hAnsi="Times New Roman" w:cs="Times New Roman"/>
                <w:lang w:val="en-US" w:eastAsia="el-GR"/>
              </w:rPr>
              <w:t>portal</w:t>
            </w:r>
            <w:r w:rsidRPr="00187994">
              <w:rPr>
                <w:rFonts w:ascii="Times New Roman" w:eastAsia="Times New Roman" w:hAnsi="Times New Roman" w:cs="Times New Roman"/>
                <w:lang w:eastAsia="el-GR"/>
              </w:rPr>
              <w:t>).</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Εξυπηρέτηση διδασκόντων μέσω διαδικτύου(διαδικτυακή πύλη-</w:t>
            </w:r>
            <w:r w:rsidRPr="00187994">
              <w:rPr>
                <w:rFonts w:ascii="Times New Roman" w:eastAsia="Times New Roman" w:hAnsi="Times New Roman" w:cs="Times New Roman"/>
                <w:lang w:val="en-US" w:eastAsia="el-GR"/>
              </w:rPr>
              <w:t>portal</w:t>
            </w:r>
            <w:r w:rsidRPr="00187994">
              <w:rPr>
                <w:rFonts w:ascii="Times New Roman" w:eastAsia="Times New Roman" w:hAnsi="Times New Roman" w:cs="Times New Roman"/>
                <w:lang w:eastAsia="el-GR"/>
              </w:rPr>
              <w:t>).</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Διαχείριση στατιστικών στοιχείων.</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Διαχείριση συγγραμμάτων – διασύνδεση με ΕΥΔΟΞΟ.</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Φοιτητική Μέριμνα για τη Σίτιση, Στέγαση, Περίθαλψη.</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Αποτίμηση εκπαιδευτικού έργου .</w:t>
            </w:r>
          </w:p>
          <w:p w:rsidR="00187994" w:rsidRPr="00187994" w:rsidRDefault="00187994" w:rsidP="00187994">
            <w:pPr>
              <w:widowControl w:val="0"/>
              <w:numPr>
                <w:ilvl w:val="0"/>
                <w:numId w:val="11"/>
              </w:numPr>
              <w:autoSpaceDE w:val="0"/>
              <w:autoSpaceDN w:val="0"/>
              <w:spacing w:after="0" w:line="240" w:lineRule="auto"/>
              <w:ind w:left="405"/>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Υποβολή αιτήσεων υποψηφίων μεταπτυχιακών φοιτητών</w:t>
            </w:r>
          </w:p>
          <w:p w:rsidR="00187994" w:rsidRPr="00187994" w:rsidRDefault="00187994" w:rsidP="00187994">
            <w:pPr>
              <w:spacing w:after="0" w:line="259" w:lineRule="auto"/>
              <w:ind w:left="1"/>
              <w:rPr>
                <w:rFonts w:ascii="Times New Roman" w:eastAsia="Times New Roman" w:hAnsi="Times New Roman" w:cs="Times New Roman"/>
                <w:lang w:eastAsia="el-GR"/>
              </w:rPr>
            </w:pPr>
          </w:p>
        </w:tc>
        <w:tc>
          <w:tcPr>
            <w:tcW w:w="1537" w:type="dxa"/>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ΝΑΙ</w:t>
            </w:r>
          </w:p>
        </w:tc>
        <w:tc>
          <w:tcPr>
            <w:tcW w:w="1679"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c>
          <w:tcPr>
            <w:tcW w:w="1907"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59" w:lineRule="auto"/>
              <w:ind w:left="1" w:right="146"/>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Όλα τα υποσυστήματα θα πρέπει να είναι πλήρως ανεπτυγμένα και να μπορούν να τεθούν άμεσα σε λειτουργία σε πλήρως παραγωγικό περιβάλλον.</w:t>
            </w:r>
          </w:p>
        </w:tc>
        <w:tc>
          <w:tcPr>
            <w:tcW w:w="1537" w:type="dxa"/>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ΝΑΙ</w:t>
            </w:r>
          </w:p>
        </w:tc>
        <w:tc>
          <w:tcPr>
            <w:tcW w:w="1679"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c>
          <w:tcPr>
            <w:tcW w:w="1907"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59" w:lineRule="auto"/>
              <w:ind w:left="1" w:right="52"/>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Να υπάρχει ομοιομορφία μεταξύ των υποσυστημάτων, τα οποία θα πρέπει να επικοινωνούν μεταξύ τους με διάφανο τρόπο και να έχουν ενιαία παρουσίαση τόσο στο περιβάλλον χρήσης και πλοήγησης, όσο και στην τεκμηρίωση και την εμφάνιση βοήθειας.</w:t>
            </w:r>
            <w:r w:rsidRPr="00187994">
              <w:rPr>
                <w:rFonts w:ascii="Times New Roman" w:eastAsia="Calibri" w:hAnsi="Times New Roman" w:cs="Times New Roman"/>
                <w:lang w:eastAsia="el-GR"/>
              </w:rPr>
              <w:t xml:space="preserve"> </w:t>
            </w:r>
          </w:p>
        </w:tc>
        <w:tc>
          <w:tcPr>
            <w:tcW w:w="1537" w:type="dxa"/>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ΝΑΙ</w:t>
            </w:r>
          </w:p>
        </w:tc>
        <w:tc>
          <w:tcPr>
            <w:tcW w:w="1679"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c>
          <w:tcPr>
            <w:tcW w:w="1907"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59" w:lineRule="auto"/>
              <w:ind w:left="1" w:right="52"/>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Ο Ανάδοχος, εφόσον θα έχει πρόσβαση και θα επεξεργάζεται πληθώρα προσωπικών δεδομένων φοιτητών, μελών ΔΕΠ, κλπ., θα επέχει τη θέση "</w:t>
            </w:r>
            <w:r w:rsidRPr="00187994">
              <w:rPr>
                <w:rFonts w:ascii="Times New Roman" w:eastAsia="Times New Roman" w:hAnsi="Times New Roman" w:cs="Times New Roman"/>
                <w:b/>
                <w:lang w:eastAsia="el-GR"/>
              </w:rPr>
              <w:t>εκτελούντος την επεξεργασία</w:t>
            </w:r>
            <w:r w:rsidRPr="00187994">
              <w:rPr>
                <w:rFonts w:ascii="Times New Roman" w:eastAsia="Times New Roman" w:hAnsi="Times New Roman" w:cs="Times New Roman"/>
                <w:lang w:eastAsia="el-GR"/>
              </w:rPr>
              <w:t>" και για το λόγο αυτό θα υπογράψει και σύμβαση εκτελούντος την επεξεργασία με το Ε.Μ.Π., για την τήρηση της νομοθεσίας περί προστασίας προσωπικών δεδομένων (GDPR).</w:t>
            </w:r>
          </w:p>
        </w:tc>
        <w:tc>
          <w:tcPr>
            <w:tcW w:w="1537" w:type="dxa"/>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ΝΑΙ</w:t>
            </w:r>
          </w:p>
        </w:tc>
        <w:tc>
          <w:tcPr>
            <w:tcW w:w="1679"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c>
          <w:tcPr>
            <w:tcW w:w="1907"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59" w:lineRule="auto"/>
              <w:ind w:left="1" w:right="52"/>
              <w:rPr>
                <w:rFonts w:ascii="Times New Roman" w:eastAsia="Times New Roman" w:hAnsi="Times New Roman" w:cs="Times New Roman"/>
                <w:highlight w:val="yellow"/>
                <w:lang w:eastAsia="el-GR"/>
              </w:rPr>
            </w:pPr>
            <w:r w:rsidRPr="00187994">
              <w:rPr>
                <w:rFonts w:ascii="Times New Roman" w:eastAsia="Times New Roman" w:hAnsi="Times New Roman" w:cs="Times New Roman"/>
                <w:lang w:eastAsia="el-GR"/>
              </w:rPr>
              <w:t xml:space="preserve">Ο κατασκευαστής του προσφερόμενου συστήματος θα πρέπει επίσης να διαθέτει, επί ποινή αποκλεισμού, πιστοποίηση ISO 27001 ή ισοδύναμη σε ισχύ για Σύστημα Ασφάλειας Πληροφοριών σε πεδίο εφαρμογής σχετικό με το αντικείμενο του έργου. </w:t>
            </w:r>
          </w:p>
        </w:tc>
        <w:tc>
          <w:tcPr>
            <w:tcW w:w="1537" w:type="dxa"/>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ΝΑΙ</w:t>
            </w:r>
          </w:p>
        </w:tc>
        <w:tc>
          <w:tcPr>
            <w:tcW w:w="1679"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c>
          <w:tcPr>
            <w:tcW w:w="1907" w:type="dxa"/>
          </w:tcPr>
          <w:p w:rsidR="00187994" w:rsidRPr="00187994" w:rsidRDefault="00187994" w:rsidP="00187994">
            <w:pPr>
              <w:widowControl w:val="0"/>
              <w:spacing w:before="120" w:after="120" w:line="360" w:lineRule="auto"/>
              <w:jc w:val="center"/>
              <w:rPr>
                <w:rFonts w:ascii="Times New Roman" w:eastAsia="Times New Roman" w:hAnsi="Times New Roman" w:cs="Times New Roman"/>
                <w:b/>
              </w:rPr>
            </w:pPr>
          </w:p>
        </w:tc>
      </w:tr>
      <w:tr w:rsidR="00187994" w:rsidRPr="00187994" w:rsidTr="00FB2916">
        <w:trPr>
          <w:trHeight w:val="418"/>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ΟΛΟΚΛΗΡΩΜΕΝΟ ΠΛΗΡΟΦΟΡΙΑΚΟ ΣΥΣΤΗΜΑ ΦΟΙΤΗΤΙΚΩΝ ΥΠΟΘΕΣΕΩΝ</w:t>
            </w: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Υποσύστημα Διαχείρισης Δεδομένων Προπτυχιακών και Μεταπτυχιακών Φοιτητών καθώς και Προγραμμάτων Σπουδών</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ind w:hanging="792"/>
              <w:contextualSpacing/>
              <w:rPr>
                <w:rFonts w:ascii="Times New Roman" w:eastAsia="Times New Roman" w:hAnsi="Times New Roman" w:cs="Times New Roman"/>
                <w:b/>
              </w:rPr>
            </w:pPr>
          </w:p>
        </w:tc>
        <w:tc>
          <w:tcPr>
            <w:tcW w:w="3805" w:type="dxa"/>
          </w:tcPr>
          <w:p w:rsidR="00187994" w:rsidRPr="00187994" w:rsidRDefault="00187994" w:rsidP="00187994">
            <w:pPr>
              <w:spacing w:after="0" w:line="240" w:lineRule="auto"/>
              <w:jc w:val="both"/>
              <w:rPr>
                <w:rFonts w:ascii="Times New Roman" w:eastAsia="Times New Roman" w:hAnsi="Times New Roman" w:cs="Times New Roman"/>
                <w:lang w:eastAsia="el-GR"/>
              </w:rPr>
            </w:pPr>
            <w:r w:rsidRPr="00187994">
              <w:rPr>
                <w:rFonts w:ascii="Times New Roman" w:eastAsia="Microsoft YaHei" w:hAnsi="Times New Roman" w:cs="Times New Roman"/>
                <w:lang w:eastAsia="el-GR"/>
              </w:rPr>
              <w:t xml:space="preserve">Διαχείριση δεδομένων προπτυχιακών  φοιτητών </w:t>
            </w:r>
            <w:r w:rsidRPr="00187994">
              <w:rPr>
                <w:rFonts w:ascii="Times New Roman" w:eastAsia="Times New Roman" w:hAnsi="Times New Roman" w:cs="Times New Roman"/>
                <w:lang w:eastAsia="el-GR"/>
              </w:rPr>
              <w:t>(Παράρτημα Ι, Ενότητα 6.1.1</w:t>
            </w:r>
            <w:r w:rsidRPr="00187994">
              <w:rPr>
                <w:rFonts w:ascii="Times New Roman" w:eastAsia="Microsoft YaHei" w:hAnsi="Times New Roman" w:cs="Times New Roman"/>
                <w:lang w:eastAsia="el-GR"/>
              </w:rPr>
              <w:t xml:space="preserve">.) </w:t>
            </w:r>
            <w:hyperlink w:anchor="_Διαχείριση_Δεδομένων_προπτυχιακών" w:history="1">
              <w:r w:rsidRPr="00187994">
                <w:rPr>
                  <w:rFonts w:ascii="Times New Roman" w:eastAsia="Microsoft YaHei" w:hAnsi="Times New Roman" w:cs="Times New Roman"/>
                  <w:lang w:eastAsia="el-GR"/>
                </w:rPr>
                <w:t>Βλ. αναλυτικά</w:t>
              </w:r>
            </w:hyperlink>
            <w:r w:rsidRPr="00187994">
              <w:rPr>
                <w:rFonts w:ascii="Times New Roman" w:eastAsia="Microsoft YaHei" w:hAnsi="Times New Roman" w:cs="Times New Roman"/>
                <w:lang w:eastAsia="el-GR"/>
              </w:rPr>
              <w:t xml:space="preserve"> § 6.1.1</w:t>
            </w:r>
            <w:r w:rsidRPr="00187994">
              <w:rPr>
                <w:rFonts w:ascii="Times New Roman" w:eastAsia="Times New Roman" w:hAnsi="Times New Roman" w:cs="Times New Roman"/>
                <w:lang w:eastAsia="el-GR"/>
              </w:rPr>
              <w:t xml:space="preserve"> </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contextualSpacing/>
              <w:rPr>
                <w:rFonts w:ascii="Times New Roman" w:eastAsia="Times New Roman" w:hAnsi="Times New Roman" w:cs="Times New Roman"/>
                <w:b/>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Διαχείριση εγγραφής νέων φοιτητών και διαχείρισης προσωπικών στοιχείων (Παράρτημα Ι, Ενότητα 6.1.2) </w:t>
            </w:r>
            <w:hyperlink w:anchor="_Διαδικασία_εγγραφής_νέων"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§6.1.2</w:t>
            </w:r>
          </w:p>
        </w:tc>
        <w:tc>
          <w:tcPr>
            <w:tcW w:w="153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contextualSpacing/>
              <w:rPr>
                <w:rFonts w:ascii="Times New Roman" w:eastAsia="Times New Roman" w:hAnsi="Times New Roman" w:cs="Times New Roman"/>
                <w:b/>
              </w:rPr>
            </w:pPr>
          </w:p>
        </w:tc>
        <w:tc>
          <w:tcPr>
            <w:tcW w:w="3805" w:type="dxa"/>
          </w:tcPr>
          <w:p w:rsidR="00187994" w:rsidRPr="00187994" w:rsidRDefault="00187994" w:rsidP="00187994">
            <w:pPr>
              <w:spacing w:after="0" w:line="240" w:lineRule="auto"/>
              <w:jc w:val="both"/>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Διαχείριση στοιχείων μαθημάτων (Παράρτημα Ι, Ενότητα 6.1.3)  </w:t>
            </w:r>
            <w:hyperlink w:anchor="_Διαχείριση_στοιχείων_μαθημάτων"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 6.1.3</w:t>
            </w:r>
          </w:p>
        </w:tc>
        <w:tc>
          <w:tcPr>
            <w:tcW w:w="153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contextualSpacing/>
              <w:rPr>
                <w:rFonts w:ascii="Times New Roman" w:eastAsia="Times New Roman" w:hAnsi="Times New Roman" w:cs="Times New Roman"/>
                <w:b/>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Καταγραφή των μεταβολών της σπουδαστικής κατάστασης των φοιτητών (Παράρτημα Ι, Ενότητα 6.1.4)   </w:t>
            </w:r>
            <w:hyperlink w:anchor="_Καταγραφή_των_μεταβολών"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§6.1.4</w:t>
            </w:r>
          </w:p>
        </w:tc>
        <w:tc>
          <w:tcPr>
            <w:tcW w:w="153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contextualSpacing/>
              <w:rPr>
                <w:rFonts w:ascii="Times New Roman" w:eastAsia="Times New Roman" w:hAnsi="Times New Roman" w:cs="Times New Roman"/>
                <w:b/>
              </w:rPr>
            </w:pPr>
          </w:p>
        </w:tc>
        <w:tc>
          <w:tcPr>
            <w:tcW w:w="3805" w:type="dxa"/>
          </w:tcPr>
          <w:p w:rsidR="00187994" w:rsidRPr="00187994" w:rsidRDefault="00187994" w:rsidP="00187994">
            <w:pPr>
              <w:spacing w:after="0" w:line="240" w:lineRule="auto"/>
              <w:jc w:val="both"/>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Δηλώσεις και εισαγωγή βαθμολογίας (Παράρτημα Ι, Ενότητα 6.1.5)  </w:t>
            </w:r>
            <w:hyperlink w:anchor="_Δηλώσεις_και_εισαγωγή"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§6.1.5</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contextualSpacing/>
              <w:rPr>
                <w:rFonts w:ascii="Times New Roman" w:eastAsia="Times New Roman" w:hAnsi="Times New Roman" w:cs="Times New Roman"/>
                <w:b/>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Πρόγραμμα σπουδών, στοιχεία μαθημάτων, διπλωματικές εργασίες (Παράρτημα Ι, Ενότητα 6.1.6)   </w:t>
            </w:r>
            <w:hyperlink w:anchor="_Πρόγραμμα_Σπουδών,_στοιχεία"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§6.1.6</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contextualSpacing/>
              <w:rPr>
                <w:rFonts w:ascii="Times New Roman" w:eastAsia="Times New Roman" w:hAnsi="Times New Roman" w:cs="Times New Roman"/>
                <w:b/>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Έκδοση Πιστοποιητικών, Διαχείριση Αναφορών (Παράρτημα Ι, Ενότητα 6.1.7)   </w:t>
            </w:r>
            <w:hyperlink w:anchor="_Έκδοση_Πιστοποιητικών,_Διαχείριση"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§6.1.7</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contextualSpacing/>
              <w:rPr>
                <w:rFonts w:ascii="Times New Roman" w:eastAsia="Times New Roman" w:hAnsi="Times New Roman" w:cs="Times New Roman"/>
                <w:b/>
              </w:rPr>
            </w:pPr>
          </w:p>
        </w:tc>
        <w:tc>
          <w:tcPr>
            <w:tcW w:w="3805" w:type="dxa"/>
          </w:tcPr>
          <w:p w:rsidR="00187994" w:rsidRPr="00187994" w:rsidRDefault="00187994" w:rsidP="00187994">
            <w:pPr>
              <w:spacing w:after="0" w:line="240" w:lineRule="auto"/>
              <w:jc w:val="both"/>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Ανακήρυξη Διπλωματούχων (Παράρτημα Ι, Ενότητα 6.1.8)  </w:t>
            </w:r>
            <w:hyperlink w:anchor="_Ανακήρυξη_Διπλωματούχων"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§6.1.8</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contextualSpacing/>
              <w:rPr>
                <w:rFonts w:ascii="Times New Roman" w:eastAsia="Times New Roman" w:hAnsi="Times New Roman" w:cs="Times New Roman"/>
                <w:b/>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Διαχείριση Δεδομένων μεταπτυχιακών φοιτητών και υποψήφιων διδακτόρων  (Παράρτημα Ι, Ενότητα 6.1.9)  </w:t>
            </w:r>
            <w:hyperlink w:anchor="_Διαχείριση_Δεδομένων_μεταπτυχιακών"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 6.1.9</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contextualSpacing/>
              <w:rPr>
                <w:rFonts w:ascii="Times New Roman" w:eastAsia="Times New Roman" w:hAnsi="Times New Roman" w:cs="Times New Roman"/>
                <w:b/>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Να παρέχεται η δυνατότητα μαζικών ενεργειών, είτε για ένα επιλεγμένο σύνολο φοιτητών, είτε για ένα σύνολο μαθημάτων: </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contextualSpacing/>
              <w:rPr>
                <w:rFonts w:ascii="Times New Roman" w:eastAsia="Times New Roman" w:hAnsi="Times New Roman" w:cs="Times New Roman"/>
                <w:b/>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Στις οθόνες αποτελεσμάτων να παρέχονται όλα τα απαραίτητα εργαλεία χρηστικότητας: φίλτρα εμφάνισης, ταξινομήσεις, ομαδοποιήσεις κλπ. Οι ρυθμίσεις προβολής να αποθηκεύονται στο κάθε τερματικό χρήστη.</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1"/>
                <w:numId w:val="2"/>
              </w:numPr>
              <w:autoSpaceDE w:val="0"/>
              <w:autoSpaceDN w:val="0"/>
              <w:spacing w:after="0" w:line="240" w:lineRule="auto"/>
              <w:contextualSpacing/>
              <w:rPr>
                <w:rFonts w:ascii="Times New Roman" w:eastAsia="Times New Roman" w:hAnsi="Times New Roman" w:cs="Times New Roman"/>
                <w:b/>
              </w:rPr>
            </w:pPr>
          </w:p>
        </w:tc>
        <w:tc>
          <w:tcPr>
            <w:tcW w:w="3805" w:type="dxa"/>
          </w:tcPr>
          <w:p w:rsidR="00187994" w:rsidRPr="00187994" w:rsidRDefault="00187994" w:rsidP="00187994">
            <w:pPr>
              <w:spacing w:after="21" w:line="259" w:lineRule="auto"/>
              <w:ind w:left="114"/>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Να παρέχεται η δυνατότητα δημιουργίας και επεξεργασίας Προγραμμάτων Σπουδών: </w:t>
            </w:r>
          </w:p>
          <w:p w:rsidR="00187994" w:rsidRPr="00187994" w:rsidRDefault="00187994" w:rsidP="00187994">
            <w:pPr>
              <w:widowControl w:val="0"/>
              <w:numPr>
                <w:ilvl w:val="0"/>
                <w:numId w:val="3"/>
              </w:numPr>
              <w:autoSpaceDE w:val="0"/>
              <w:autoSpaceDN w:val="0"/>
              <w:spacing w:after="0" w:line="259"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Δημιουργία του προγράμματος σπουδών με τις ιδιότητες του </w:t>
            </w:r>
          </w:p>
          <w:p w:rsidR="00187994" w:rsidRPr="00187994" w:rsidRDefault="00187994" w:rsidP="00187994">
            <w:pPr>
              <w:widowControl w:val="0"/>
              <w:numPr>
                <w:ilvl w:val="0"/>
                <w:numId w:val="3"/>
              </w:numPr>
              <w:autoSpaceDE w:val="0"/>
              <w:autoSpaceDN w:val="0"/>
              <w:spacing w:after="3" w:line="259"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Συμπλήρωση μαθημάτων που ανήκουν σε αυτό με τις ιδιότητες τους </w:t>
            </w:r>
          </w:p>
          <w:p w:rsidR="00187994" w:rsidRPr="00187994" w:rsidRDefault="00187994" w:rsidP="00187994">
            <w:pPr>
              <w:widowControl w:val="0"/>
              <w:numPr>
                <w:ilvl w:val="0"/>
                <w:numId w:val="3"/>
              </w:numPr>
              <w:autoSpaceDE w:val="0"/>
              <w:autoSpaceDN w:val="0"/>
              <w:spacing w:after="0" w:line="259"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Συμπλήρωση των κανόνων που υπάρχουν για την δήλωση μαθημάτων </w:t>
            </w:r>
          </w:p>
          <w:p w:rsidR="00187994" w:rsidRPr="00187994" w:rsidRDefault="00187994" w:rsidP="00187994">
            <w:pPr>
              <w:widowControl w:val="0"/>
              <w:numPr>
                <w:ilvl w:val="0"/>
                <w:numId w:val="3"/>
              </w:numPr>
              <w:autoSpaceDE w:val="0"/>
              <w:autoSpaceDN w:val="0"/>
              <w:spacing w:after="51"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Δημιουργία των μαθημάτων, ανεξάρτητα από το πρόγραμμα σπουδών (απλά ή μεικτά με απεριόριστο αριθμό μερών) </w:t>
            </w:r>
          </w:p>
          <w:p w:rsidR="00187994" w:rsidRPr="00187994" w:rsidRDefault="00187994" w:rsidP="00187994">
            <w:pPr>
              <w:widowControl w:val="0"/>
              <w:numPr>
                <w:ilvl w:val="0"/>
                <w:numId w:val="3"/>
              </w:numPr>
              <w:autoSpaceDE w:val="0"/>
              <w:autoSpaceDN w:val="0"/>
              <w:spacing w:after="0" w:line="259"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Δημιουργία βαθμολογίων για τα μαθήματα ανά περίοδο εξετάσεων </w:t>
            </w:r>
          </w:p>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Για κάθε μάθημα ορισμός των τμημάτων στα οποία θα διδάσκεται καθώς και των διδασκόντων και των αιθουσών (προαιρετικά) που θα διδάσκεται το μάθημα</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 xml:space="preserve">Λειτουργικό Υποσύστημα προεγραφών φοιτητών </w:t>
            </w:r>
            <w:r w:rsidRPr="00187994">
              <w:rPr>
                <w:rFonts w:ascii="Times New Roman" w:eastAsia="Times New Roman" w:hAnsi="Times New Roman" w:cs="Times New Roman"/>
                <w:lang w:eastAsia="el-GR"/>
              </w:rPr>
              <w:t xml:space="preserve">(Παράρτημα Ι, Ενότητα 6.2)  </w:t>
            </w:r>
            <w:hyperlink w:anchor="_Διαχείριση_Δεδομένων_μεταπτυχιακών"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 6.2</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 xml:space="preserve">Λειτουργικό Υποσύστημα Κεντρικής Γραμματείας </w:t>
            </w:r>
            <w:r w:rsidRPr="00187994">
              <w:rPr>
                <w:rFonts w:ascii="Times New Roman" w:eastAsia="Times New Roman" w:hAnsi="Times New Roman" w:cs="Times New Roman"/>
                <w:lang w:eastAsia="el-GR"/>
              </w:rPr>
              <w:t xml:space="preserve">(Παράρτημα Ι, Ενότητα 6.3)  </w:t>
            </w:r>
            <w:r w:rsidRPr="00187994">
              <w:rPr>
                <w:rFonts w:ascii="Times New Roman" w:eastAsia="Times New Roman" w:hAnsi="Times New Roman" w:cs="Times New Roman"/>
                <w:b/>
                <w:lang w:eastAsia="el-GR"/>
              </w:rPr>
              <w:t xml:space="preserve"> </w:t>
            </w:r>
            <w:hyperlink w:anchor="_Υποσύστημα_κεντρικής_γραμματείας"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§6.3</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 xml:space="preserve">Λειτουργικό Υποσύστημα Διαχείρισης Χρηστών </w:t>
            </w:r>
            <w:r w:rsidRPr="00187994">
              <w:rPr>
                <w:rFonts w:ascii="Times New Roman" w:eastAsia="Times New Roman" w:hAnsi="Times New Roman" w:cs="Times New Roman"/>
                <w:lang w:eastAsia="el-GR"/>
              </w:rPr>
              <w:t>(Παράρτημα Ι, Ενότητα 6.4) Βλ. αναλυτικά §6.4</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 xml:space="preserve">Λειτουργικό Υποσύστημα Διαχείρισης Αναφορών Εκτύπωσης – </w:t>
            </w:r>
            <w:r w:rsidRPr="00187994">
              <w:rPr>
                <w:rFonts w:ascii="Times New Roman" w:eastAsia="Times New Roman" w:hAnsi="Times New Roman" w:cs="Times New Roman"/>
                <w:b/>
                <w:lang w:val="en-US" w:eastAsia="el-GR"/>
              </w:rPr>
              <w:t>Report</w:t>
            </w:r>
            <w:r w:rsidRPr="00187994">
              <w:rPr>
                <w:rFonts w:ascii="Times New Roman" w:eastAsia="Times New Roman" w:hAnsi="Times New Roman" w:cs="Times New Roman"/>
                <w:b/>
                <w:lang w:eastAsia="el-GR"/>
              </w:rPr>
              <w:t xml:space="preserve"> </w:t>
            </w:r>
            <w:r w:rsidRPr="00187994">
              <w:rPr>
                <w:rFonts w:ascii="Times New Roman" w:eastAsia="Times New Roman" w:hAnsi="Times New Roman" w:cs="Times New Roman"/>
                <w:b/>
                <w:lang w:val="en-US" w:eastAsia="el-GR"/>
              </w:rPr>
              <w:t>Generator</w:t>
            </w:r>
            <w:r w:rsidRPr="00187994">
              <w:rPr>
                <w:rFonts w:ascii="Times New Roman" w:eastAsia="Times New Roman" w:hAnsi="Times New Roman" w:cs="Times New Roman"/>
                <w:b/>
                <w:lang w:eastAsia="el-GR"/>
              </w:rPr>
              <w:t xml:space="preserve"> </w:t>
            </w:r>
            <w:r w:rsidRPr="00187994">
              <w:rPr>
                <w:rFonts w:ascii="Times New Roman" w:eastAsia="Times New Roman" w:hAnsi="Times New Roman" w:cs="Times New Roman"/>
                <w:lang w:eastAsia="el-GR"/>
              </w:rPr>
              <w:t>(Παράρτημα Ι, Ενότητα 6.5) Βλ. αναλυτικά §6.5</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Λειτουργικό Υποσύστημα Λήψης Εγγραφών από εξωτερικό αρχείο</w:t>
            </w:r>
            <w:r w:rsidRPr="00187994">
              <w:rPr>
                <w:rFonts w:ascii="Times New Roman" w:eastAsia="Times New Roman" w:hAnsi="Times New Roman" w:cs="Times New Roman"/>
                <w:lang w:eastAsia="el-GR"/>
              </w:rPr>
              <w:t>(Παράρτημα Ι, Ενότητα 6.6) Βλέπε αναλυτικά §6.6</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 xml:space="preserve">Λειτουργικό Υποσύστημα Εξυπηρέτησης Φοιτητών μέσω διαδικτύου </w:t>
            </w:r>
            <w:r w:rsidRPr="00187994">
              <w:rPr>
                <w:rFonts w:ascii="Times New Roman" w:eastAsia="Times New Roman" w:hAnsi="Times New Roman" w:cs="Times New Roman"/>
                <w:lang w:eastAsia="el-GR"/>
              </w:rPr>
              <w:t xml:space="preserve">(Παράρτημα Ι, Ενότητα 6.7)  </w:t>
            </w:r>
            <w:r w:rsidRPr="00187994">
              <w:rPr>
                <w:rFonts w:ascii="Times New Roman" w:eastAsia="Times New Roman" w:hAnsi="Times New Roman" w:cs="Times New Roman"/>
                <w:b/>
                <w:lang w:eastAsia="el-GR"/>
              </w:rPr>
              <w:t xml:space="preserve"> </w:t>
            </w:r>
            <w:r w:rsidRPr="00187994">
              <w:rPr>
                <w:rFonts w:ascii="Times New Roman" w:eastAsia="Times New Roman" w:hAnsi="Times New Roman" w:cs="Times New Roman"/>
                <w:lang w:eastAsia="el-GR"/>
              </w:rPr>
              <w:t>Βλέπε αναλυτικά §6.7</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 xml:space="preserve">Λειτουργικό Υποσύστημα Εξυπηρέτησης Διδασκόντων μέσω διαδικτύου </w:t>
            </w:r>
            <w:r w:rsidRPr="00187994">
              <w:rPr>
                <w:rFonts w:ascii="Times New Roman" w:eastAsia="Times New Roman" w:hAnsi="Times New Roman" w:cs="Times New Roman"/>
                <w:lang w:eastAsia="el-GR"/>
              </w:rPr>
              <w:t xml:space="preserve">(Παράρτημα Ι, Ενότητα 6.8)  </w:t>
            </w:r>
            <w:r w:rsidRPr="00187994">
              <w:rPr>
                <w:rFonts w:ascii="Times New Roman" w:eastAsia="Times New Roman" w:hAnsi="Times New Roman" w:cs="Times New Roman"/>
                <w:b/>
                <w:lang w:eastAsia="el-GR"/>
              </w:rPr>
              <w:t xml:space="preserve"> </w:t>
            </w:r>
            <w:hyperlink w:anchor="_Υποσύστημα_Εξυπηρέτησης_Διδασκόντων"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§6.8</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 xml:space="preserve">Λειτουργικό Υποσύστημα διαχείρισης στατιστικών στοιχείων </w:t>
            </w:r>
            <w:r w:rsidRPr="00187994">
              <w:rPr>
                <w:rFonts w:ascii="Times New Roman" w:eastAsia="Times New Roman" w:hAnsi="Times New Roman" w:cs="Times New Roman"/>
                <w:lang w:eastAsia="el-GR"/>
              </w:rPr>
              <w:t xml:space="preserve">(Παράρτημα Ι, Ενότητα 6.9)   </w:t>
            </w:r>
            <w:hyperlink w:anchor="_Υποσύστημα_Λογισμικού_για_6"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§6.9</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 xml:space="preserve">Λειτουργικό Υποσύστημα διαχείρισης των συγγραμμάτων </w:t>
            </w:r>
            <w:r w:rsidRPr="00187994">
              <w:rPr>
                <w:rFonts w:ascii="Times New Roman" w:eastAsia="Times New Roman" w:hAnsi="Times New Roman" w:cs="Times New Roman"/>
                <w:lang w:eastAsia="el-GR"/>
              </w:rPr>
              <w:t xml:space="preserve">(Παράρτημα Ι, Ενότητα 6.10)  </w:t>
            </w:r>
            <w:hyperlink w:anchor="_Υποσύστημα_διαχείρισης_των"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§6.10</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 xml:space="preserve">Λειτουργικό Υποσύστημα Φοιτητικής Μέριμνας για τη Σίτιση, Στέγαση και Περίθαλψη </w:t>
            </w:r>
            <w:r w:rsidRPr="00187994">
              <w:rPr>
                <w:rFonts w:ascii="Times New Roman" w:eastAsia="Times New Roman" w:hAnsi="Times New Roman" w:cs="Times New Roman"/>
                <w:lang w:eastAsia="el-GR"/>
              </w:rPr>
              <w:t xml:space="preserve">(Παράρτημα Ι, Ενότητα 6.11)  </w:t>
            </w:r>
            <w:hyperlink w:anchor="_Υποσύστημα_Φοιτητικής_Μέριμνας"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§6.11</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line="240" w:lineRule="auto"/>
              <w:rPr>
                <w:rFonts w:ascii="Times New Roman" w:eastAsia="Times New Roman" w:hAnsi="Times New Roman" w:cs="Times New Roman"/>
                <w:lang w:eastAsia="el-GR"/>
              </w:rPr>
            </w:pPr>
            <w:r w:rsidRPr="00187994">
              <w:rPr>
                <w:rFonts w:ascii="Times New Roman" w:eastAsia="Times New Roman" w:hAnsi="Times New Roman" w:cs="Times New Roman"/>
                <w:b/>
                <w:lang w:eastAsia="el-GR"/>
              </w:rPr>
              <w:t xml:space="preserve">Λειτουργικό Υποσύστημα Αποτίμησης Εκπαιδευτικού Έργου </w:t>
            </w:r>
            <w:r w:rsidRPr="00187994">
              <w:rPr>
                <w:rFonts w:ascii="Times New Roman" w:eastAsia="Times New Roman" w:hAnsi="Times New Roman" w:cs="Times New Roman"/>
                <w:lang w:eastAsia="el-GR"/>
              </w:rPr>
              <w:t xml:space="preserve">(Παράρτημα Ι, Ενότητα 6.12)  </w:t>
            </w:r>
            <w:hyperlink w:anchor="_Υποσύστημα_διαχείρισης_των"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§6.12</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line="240" w:lineRule="auto"/>
              <w:rPr>
                <w:rFonts w:ascii="Times New Roman" w:eastAsia="Times New Roman" w:hAnsi="Times New Roman" w:cs="Times New Roman"/>
                <w:lang w:eastAsia="el-GR"/>
              </w:rPr>
            </w:pPr>
            <w:r w:rsidRPr="00187994">
              <w:rPr>
                <w:rFonts w:ascii="Times New Roman" w:eastAsia="Times New Roman" w:hAnsi="Times New Roman" w:cs="Times New Roman"/>
                <w:b/>
                <w:lang w:eastAsia="el-GR"/>
              </w:rPr>
              <w:t xml:space="preserve">Λειτουργικό Υποσύστημα Υποβολής Αιτήσεων Υποψηφίων Μεταπτυχιακών Φοιτητών </w:t>
            </w:r>
            <w:r w:rsidRPr="00187994">
              <w:rPr>
                <w:rFonts w:ascii="Times New Roman" w:eastAsia="Times New Roman" w:hAnsi="Times New Roman" w:cs="Times New Roman"/>
                <w:lang w:eastAsia="el-GR"/>
              </w:rPr>
              <w:t xml:space="preserve">(Παράρτημα Ι, Ενότητα 6.13)  </w:t>
            </w:r>
            <w:hyperlink w:anchor="_Υποσύστημα_διαχείρισης_των"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§6.13</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ΤΕΧΝΟΛΟΓΙΑ – ΑΡΧΙΤΕΚΟΝΙΚΗ-ΑΝΟΙΧΤΑ ΔΕΔΟΜΕΝΑ</w:t>
            </w: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lang w:eastAsia="el-GR"/>
              </w:rPr>
              <w:t xml:space="preserve">Το προσφερόμενο πληροφοριακό σύστημα φοιτητολογίου θα βασίζεται σε αποδεδειγμένα ώριμες και δοκιμασμένες πλατφόρμες συστημάτων για να διασφαλίζει ομοιομορφία ώστε να διευκολύνεται η υποστήριξη και συντήρησή του. Τυχόν εργαλεία που έχουν χρησιμοποιηθεί για την ανάπτυξη του πληροφοριακού συστήματος (framework) θα πρέπει να είναι ακόμα σε φάση υποστήριξης από τις εταιρείες ή κοινότητες που τα έχουν αναπτύξει </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Να είναι Web τεχνολογίας και ανοιχτής αρχιτεκτονικής, ώστε με ένα φυλλομετρητή (web browser) οι χρήστες να έχουν πλήρη πρόσβαση στα επιμέρους Υποσύστηματα χωρίς να απαιτείται η εγκατάσταση ξεχωριστού λογισμικού σε κάθε υπολογιστή.</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Η αρχιτεκτονική να είναι πολλαπλών επιπέδων (n‐tier), με διαφορετικό επίπεδο δεδομένων (data layer), επίπεδο παρουσίασης (presentation layer) και επίπεδο εφαρμογής (application layer).</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Η εφαρμογή να είναι ανεξάρτητη λειτουργικού συστήματος (Windows, Linux) και ανεξάρτη από τη βάση δεδομένων (π.χ Oracle, MS‐SQL, My‐SQL, PostgreSql).</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Το λογισμικό και οι εφαρμογές των χρηστών να εκτελούνται σε εξυπηρετητές εφαρμογών (application server tier), ενώ στο επίπεδο παρουσίασης οι τελικοί χρήστες να εξυπηρετούνται από ξεχωριστούς Web servers.</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Στο επίπεδο εφαρμογής να μπορούν να τρέχουν παράλληλα πολλαπλά στιγμιότυπα (instances) ώστε να επιτυγχάνεται μεγάλη διαθεσιμότητα του συστήματος.</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Τα προσφερόμενα υποσυστήματα θα πρέπει να έχουν αναπτυχθεί χρησιμοποιώντας πολλαπλά Web Services από διαφορετικές πηγές, τα οποία ολοκληρώνονται και λειτουργούν με ενιαίο τρόπο, ανεξάρτητα από το πως ή που έχουν υλοποιηθεί, αλλά και από το που είναι φυσικά εγκατεστημένα και λειτουργούν</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Λαμβάνεται μέριμνα για την υλοποίηση κατάλληλων προγραμματιστικών διεπαφών (API) για την διάθεση δεδομένων με την μορφή των Ανοικτών Δημόσιων Δεδομένων (open data).</w:t>
            </w:r>
          </w:p>
          <w:p w:rsidR="00187994" w:rsidRPr="00187994" w:rsidRDefault="00187994" w:rsidP="00187994">
            <w:pPr>
              <w:spacing w:after="0" w:line="240" w:lineRule="auto"/>
              <w:rPr>
                <w:rFonts w:ascii="Times New Roman" w:eastAsia="Times New Roman" w:hAnsi="Times New Roman" w:cs="Times New Roman"/>
                <w:lang w:eastAsia="el-GR"/>
              </w:rPr>
            </w:pP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ΑΣΦΑΛΕΙΑ ΟΛΟΚΛΗΡΩΜΕΝΟΥ ΠΛΗΡΟΦΟΡΙΑΚΟΥ ΣΥΣΤΗΜΑΤΟΣ ΚΑΙ ΕΦΑΡΜΟΓΩΝ</w:t>
            </w: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autoSpaceDE w:val="0"/>
              <w:autoSpaceDN w:val="0"/>
              <w:adjustRightInd w:val="0"/>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Να ικανοποιούνται οι απαιτήσεις ασφαλούς ανάπτυξης συστημάτων (security by design και default) καθώς και οι απαιτήσεις προσωπικών δεδομένων και της ιδιωτικότητας (privacy by design and default)</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autoSpaceDE w:val="0"/>
              <w:autoSpaceDN w:val="0"/>
              <w:adjustRightInd w:val="0"/>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Η τοπολογία του συστήματος πρέπει να αποτελείται κατ’ ελάχιστο από τρία επίπεδα: Στο πρώτο επίπεδο (εσωτερικό, DB) θα τοποθετηθεί η βάση δεδομένων, η οποία δεν θα είναι προσβάσιμη από το διαδίκτυο. Στο δεύτερο επίπεδο (APP) θα λειτουργούν ο/οι application servers. Στο τρίτο επίπεδο (WEB) θα λειτουργούν ο/οι web servers, προσβάσιμοι από το διαδίκτυο. </w:t>
            </w:r>
          </w:p>
          <w:p w:rsidR="00187994" w:rsidRPr="00187994" w:rsidRDefault="00187994" w:rsidP="00187994">
            <w:pPr>
              <w:autoSpaceDE w:val="0"/>
              <w:autoSpaceDN w:val="0"/>
              <w:adjustRightInd w:val="0"/>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Η αρχιτεκτονική θα πρέπει να παρέχει αυξημένα επίπεδα ασφαλείας και το κάθε υποσύστημα να παρέχει μηχανισμούς προστασίας (security isolation) σε κάθε ένα από τα επίπεδα της αρχιτεκτονικής, ώστε ένα περιστατικό παραβίασης να μην μπορεί να επηρεάσει την ασφαλή λειτουργία και την ακεραιότητα των δεδομένων άλλων υποσυστημάτων.</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autoSpaceDE w:val="0"/>
              <w:autoSpaceDN w:val="0"/>
              <w:adjustRightInd w:val="0"/>
              <w:spacing w:after="0" w:line="240" w:lineRule="auto"/>
              <w:rPr>
                <w:rFonts w:ascii="Times New Roman" w:eastAsia="Times New Roman" w:hAnsi="Times New Roman" w:cs="Times New Roman"/>
                <w:lang w:eastAsia="el-GR"/>
              </w:rPr>
            </w:pPr>
            <w:bookmarkStart w:id="1" w:name="_Hlk69205350"/>
            <w:r w:rsidRPr="00187994">
              <w:rPr>
                <w:rFonts w:ascii="Times New Roman" w:eastAsia="Times New Roman" w:hAnsi="Times New Roman" w:cs="Times New Roman"/>
                <w:lang w:eastAsia="el-GR"/>
              </w:rPr>
              <w:t>Οι διαδικτυακές πύλες του συστήματος να μην επικοινωνούν απευθείας με καμία βάση δεδομένων.</w:t>
            </w:r>
            <w:bookmarkEnd w:id="1"/>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autoSpaceDE w:val="0"/>
              <w:autoSpaceDN w:val="0"/>
              <w:adjustRightInd w:val="0"/>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Στις διαδικτυακές πύλες (portals) του συστήματος θα πρέπει να χρησιμοποιούνται σουίτες ισχυρής κρυπτογράφησης, όλοι οι δυνατοί HTTP Security Headers (για HOST Attack, CSRF κλπ), καθώς και όλες οι δυνατές τεχνικές για αντιμετώπιση των επιθέσεων XSS.</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autoSpaceDE w:val="0"/>
              <w:autoSpaceDN w:val="0"/>
              <w:adjustRightInd w:val="0"/>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Στους εξυπηρετητές θα απενεργοποιηθεί κάθε λειτουργία και εφαρμογή του Λειτουργικού </w:t>
            </w:r>
            <w:r w:rsidRPr="00187994">
              <w:rPr>
                <w:rFonts w:ascii="Times New Roman" w:eastAsia="Times New Roman" w:hAnsi="Times New Roman" w:cs="Times New Roman"/>
                <w:lang w:val="en-US" w:eastAsia="el-GR"/>
              </w:rPr>
              <w:t>S</w:t>
            </w:r>
            <w:r w:rsidRPr="00187994">
              <w:rPr>
                <w:rFonts w:ascii="Times New Roman" w:eastAsia="Times New Roman" w:hAnsi="Times New Roman" w:cs="Times New Roman"/>
                <w:lang w:eastAsia="el-GR"/>
              </w:rPr>
              <w:t>υστήματος που δεν είναι απαραίτητη (OS hardening)</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vAlign w:val="center"/>
          </w:tcPr>
          <w:p w:rsidR="00187994" w:rsidRPr="00187994" w:rsidRDefault="00187994" w:rsidP="00187994">
            <w:pPr>
              <w:autoSpaceDE w:val="0"/>
              <w:autoSpaceDN w:val="0"/>
              <w:adjustRightInd w:val="0"/>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Στην εφαρμογή θα πρέπει να διασφαλίζονται η εμπιστευτικότητα, η ακεραιότητα, αυθεντικότητα και μη αποποίηση στοιχείων, ο έλεγχος τροποποίησης και επεξεργασίας δεδομένων, η ευθύνη (</w:t>
            </w:r>
            <w:r w:rsidRPr="00187994">
              <w:rPr>
                <w:rFonts w:ascii="Times New Roman" w:eastAsia="Times New Roman" w:hAnsi="Times New Roman" w:cs="Times New Roman"/>
                <w:lang w:val="en-US" w:eastAsia="el-GR"/>
              </w:rPr>
              <w:t>accountability</w:t>
            </w:r>
            <w:r w:rsidRPr="00187994">
              <w:rPr>
                <w:rFonts w:ascii="Times New Roman" w:eastAsia="Times New Roman" w:hAnsi="Times New Roman" w:cs="Times New Roman"/>
                <w:lang w:eastAsia="el-GR"/>
              </w:rPr>
              <w:t>), η διαφάνεια και η διαθεσιμότητα δεδομένων</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vAlign w:val="center"/>
          </w:tcPr>
          <w:p w:rsidR="00187994" w:rsidRPr="00187994" w:rsidRDefault="00187994" w:rsidP="00187994">
            <w:pPr>
              <w:autoSpaceDE w:val="0"/>
              <w:autoSpaceDN w:val="0"/>
              <w:adjustRightInd w:val="0"/>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Για την ασφάλεια της εφαρμογής, απαραίτητος είναι ένας μηχανισμός λεπτομερούς καταγραφής (logging)</w:t>
            </w:r>
          </w:p>
          <w:p w:rsidR="00187994" w:rsidRPr="00187994" w:rsidRDefault="00187994" w:rsidP="00187994">
            <w:pPr>
              <w:autoSpaceDE w:val="0"/>
              <w:autoSpaceDN w:val="0"/>
              <w:adjustRightInd w:val="0"/>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όλων των (ολοκληρωμένων ή μη) ενεργειών των χρηστών του συστήματος επί του συνόλου των servers, συστημάτων και υποσυστημάτων της προσφερόμενης λύσης. Η διαχείριση των καταγραφών (logs) πρέπει να γίνεται από φιλικό προς το χρήστη τρόπο.</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vAlign w:val="center"/>
          </w:tcPr>
          <w:p w:rsidR="00187994" w:rsidRPr="00187994" w:rsidRDefault="00187994" w:rsidP="00187994">
            <w:pPr>
              <w:autoSpaceDE w:val="0"/>
              <w:autoSpaceDN w:val="0"/>
              <w:adjustRightInd w:val="0"/>
              <w:spacing w:after="0" w:line="240" w:lineRule="auto"/>
              <w:rPr>
                <w:rFonts w:ascii="Times New Roman" w:eastAsia="Arial Unicode MS" w:hAnsi="Times New Roman" w:cs="Times New Roman"/>
                <w:lang w:eastAsia="el-GR"/>
              </w:rPr>
            </w:pPr>
            <w:r w:rsidRPr="00187994">
              <w:rPr>
                <w:rFonts w:ascii="Times New Roman" w:eastAsia="Times New Roman" w:hAnsi="Times New Roman" w:cs="Times New Roman"/>
                <w:lang w:eastAsia="el-GR"/>
              </w:rPr>
              <w:t>Να υπάρχει σύστημα καταγραφής (audit) κινήσεων (insert, update, delete) σε επίπεδο βάσης και μεταβολές (διαδικασίες) σε επίπεδο εφαρμογής (application) που γίνονται (πότε και από ποιόν) διατηρώντας την αρχική και την τελική τιμή.</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vAlign w:val="center"/>
          </w:tcPr>
          <w:p w:rsidR="00187994" w:rsidRPr="00187994" w:rsidRDefault="00187994" w:rsidP="00187994">
            <w:pPr>
              <w:overflowPunct w:val="0"/>
              <w:autoSpaceDE w:val="0"/>
              <w:autoSpaceDN w:val="0"/>
              <w:adjustRightInd w:val="0"/>
              <w:spacing w:after="0" w:line="240" w:lineRule="auto"/>
              <w:textAlignment w:val="baseline"/>
              <w:rPr>
                <w:rFonts w:ascii="Times New Roman" w:eastAsia="Arial Unicode MS" w:hAnsi="Times New Roman" w:cs="Times New Roman"/>
                <w:lang w:eastAsia="el-GR"/>
              </w:rPr>
            </w:pPr>
            <w:r w:rsidRPr="00187994">
              <w:rPr>
                <w:rFonts w:ascii="Times New Roman" w:eastAsia="Arial Unicode MS" w:hAnsi="Times New Roman" w:cs="Times New Roman"/>
                <w:lang w:eastAsia="el-GR"/>
              </w:rPr>
              <w:t>Ορισμός ασφάλειας επιπέδου βάσης δεδομένων, δηλαδή ορισμός δικαιωμάτων ανά χρήστη και ανά αντικείμενο της βάσης δεδομένων (πίνακες, indexes, views, κλπ)</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vAlign w:val="center"/>
          </w:tcPr>
          <w:p w:rsidR="00187994" w:rsidRPr="00187994" w:rsidRDefault="00187994" w:rsidP="00187994">
            <w:pPr>
              <w:overflowPunct w:val="0"/>
              <w:autoSpaceDE w:val="0"/>
              <w:autoSpaceDN w:val="0"/>
              <w:adjustRightInd w:val="0"/>
              <w:spacing w:after="0" w:line="240" w:lineRule="auto"/>
              <w:textAlignment w:val="baseline"/>
              <w:rPr>
                <w:rFonts w:ascii="Times New Roman" w:eastAsia="Arial Unicode MS" w:hAnsi="Times New Roman" w:cs="Times New Roman"/>
                <w:lang w:eastAsia="el-GR"/>
              </w:rPr>
            </w:pPr>
            <w:r w:rsidRPr="00187994">
              <w:rPr>
                <w:rFonts w:ascii="Times New Roman" w:eastAsia="Arial Unicode MS" w:hAnsi="Times New Roman" w:cs="Times New Roman"/>
                <w:lang w:eastAsia="el-GR"/>
              </w:rPr>
              <w:t>Ορισμός ασφάλειας επιπέδου εφαρμογής, δηλαδή ορισμός δικαιωμάτων ανά χρήστη και ανά αντικείμενο της εφαρμογής (φόρμες, reports, κλπ)</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vAlign w:val="center"/>
          </w:tcPr>
          <w:p w:rsidR="00187994" w:rsidRPr="00187994" w:rsidRDefault="00187994" w:rsidP="00187994">
            <w:pPr>
              <w:overflowPunct w:val="0"/>
              <w:autoSpaceDE w:val="0"/>
              <w:autoSpaceDN w:val="0"/>
              <w:adjustRightInd w:val="0"/>
              <w:spacing w:after="0" w:line="240" w:lineRule="auto"/>
              <w:textAlignment w:val="baseline"/>
              <w:rPr>
                <w:rFonts w:ascii="Times New Roman" w:eastAsia="Arial Unicode MS" w:hAnsi="Times New Roman" w:cs="Times New Roman"/>
                <w:bCs/>
                <w:lang w:eastAsia="el-GR"/>
              </w:rPr>
            </w:pPr>
            <w:r w:rsidRPr="00187994">
              <w:rPr>
                <w:rFonts w:ascii="Times New Roman" w:eastAsia="Arial Unicode MS" w:hAnsi="Times New Roman" w:cs="Times New Roman"/>
                <w:bCs/>
                <w:lang w:eastAsia="el-GR"/>
              </w:rPr>
              <w:t xml:space="preserve">Το προσφερόμενο λογισμικό θα πρέπει να έχει ελεγχθεί πλήρως για προστασία από διάφορες γνωστές επιθέσεις (π.χ. </w:t>
            </w:r>
            <w:r w:rsidRPr="00187994">
              <w:rPr>
                <w:rFonts w:ascii="Times New Roman" w:eastAsia="Arial Unicode MS" w:hAnsi="Times New Roman" w:cs="Times New Roman"/>
                <w:bCs/>
                <w:lang w:val="en-US" w:eastAsia="el-GR"/>
              </w:rPr>
              <w:t>SQL</w:t>
            </w:r>
            <w:r w:rsidRPr="00187994">
              <w:rPr>
                <w:rFonts w:ascii="Times New Roman" w:eastAsia="Arial Unicode MS" w:hAnsi="Times New Roman" w:cs="Times New Roman"/>
                <w:bCs/>
                <w:lang w:eastAsia="el-GR"/>
              </w:rPr>
              <w:t xml:space="preserve"> </w:t>
            </w:r>
            <w:r w:rsidRPr="00187994">
              <w:rPr>
                <w:rFonts w:ascii="Times New Roman" w:eastAsia="Arial Unicode MS" w:hAnsi="Times New Roman" w:cs="Times New Roman"/>
                <w:bCs/>
                <w:lang w:val="en-US" w:eastAsia="el-GR"/>
              </w:rPr>
              <w:t>injection</w:t>
            </w:r>
            <w:r w:rsidRPr="00187994">
              <w:rPr>
                <w:rFonts w:ascii="Times New Roman" w:eastAsia="Arial Unicode MS" w:hAnsi="Times New Roman" w:cs="Times New Roman"/>
                <w:bCs/>
                <w:lang w:eastAsia="el-GR"/>
              </w:rPr>
              <w:t xml:space="preserve">). </w:t>
            </w:r>
            <w:r w:rsidRPr="00187994">
              <w:rPr>
                <w:rFonts w:ascii="Times New Roman" w:eastAsia="Arial Unicode MS" w:hAnsi="Times New Roman" w:cs="Times New Roman"/>
                <w:bCs/>
                <w:lang w:val="en-US" w:eastAsia="el-GR"/>
              </w:rPr>
              <w:t>O</w:t>
            </w:r>
            <w:r w:rsidRPr="00187994">
              <w:rPr>
                <w:rFonts w:ascii="Times New Roman" w:eastAsia="Arial Unicode MS" w:hAnsi="Times New Roman" w:cs="Times New Roman"/>
                <w:bCs/>
                <w:lang w:eastAsia="el-GR"/>
              </w:rPr>
              <w:t xml:space="preserve"> έλεγχος αυτός είναι συνεχής καθ’ όλη την περίοδο Εγγύησης και Συντήρησης του Συστήματος.</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vAlign w:val="center"/>
          </w:tcPr>
          <w:p w:rsidR="00187994" w:rsidRPr="00187994" w:rsidRDefault="00187994" w:rsidP="00187994">
            <w:pPr>
              <w:overflowPunct w:val="0"/>
              <w:autoSpaceDE w:val="0"/>
              <w:autoSpaceDN w:val="0"/>
              <w:adjustRightInd w:val="0"/>
              <w:spacing w:after="0" w:line="240" w:lineRule="auto"/>
              <w:textAlignment w:val="baseline"/>
              <w:rPr>
                <w:rFonts w:ascii="Times New Roman" w:eastAsia="Arial Unicode MS" w:hAnsi="Times New Roman" w:cs="Times New Roman"/>
                <w:bCs/>
                <w:lang w:eastAsia="el-GR"/>
              </w:rPr>
            </w:pPr>
            <w:r w:rsidRPr="00187994">
              <w:rPr>
                <w:rFonts w:ascii="Times New Roman" w:eastAsia="Arial Unicode MS" w:hAnsi="Times New Roman" w:cs="Times New Roman"/>
                <w:bCs/>
                <w:lang w:eastAsia="el-GR"/>
              </w:rPr>
              <w:t>Οι διαχειριστές να μπορούν να έχουν πρόσβαση σε μετρικά και στατιστικά στοιχεία, καθώς και την κατάσταση της εφαρμογής και του συστήματος ανά πάσα στιγμή (full Server, Application and Machine Metrics).</w:t>
            </w:r>
            <w:r w:rsidRPr="00187994">
              <w:rPr>
                <w:rFonts w:ascii="Times New Roman" w:eastAsia="Times New Roman" w:hAnsi="Times New Roman" w:cs="Times New Roman"/>
                <w:lang w:eastAsia="el-GR"/>
              </w:rPr>
              <w:t xml:space="preserve"> </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vAlign w:val="center"/>
          </w:tcPr>
          <w:p w:rsidR="00187994" w:rsidRPr="00187994" w:rsidRDefault="00187994" w:rsidP="00187994">
            <w:pPr>
              <w:overflowPunct w:val="0"/>
              <w:autoSpaceDE w:val="0"/>
              <w:autoSpaceDN w:val="0"/>
              <w:adjustRightInd w:val="0"/>
              <w:spacing w:after="0" w:line="240" w:lineRule="auto"/>
              <w:textAlignment w:val="baseline"/>
              <w:rPr>
                <w:rFonts w:ascii="Times New Roman" w:eastAsia="Arial Unicode MS" w:hAnsi="Times New Roman" w:cs="Times New Roman"/>
                <w:bCs/>
                <w:lang w:eastAsia="el-GR"/>
              </w:rPr>
            </w:pPr>
            <w:r w:rsidRPr="00187994">
              <w:rPr>
                <w:rFonts w:ascii="Times New Roman" w:eastAsia="Arial Unicode MS" w:hAnsi="Times New Roman" w:cs="Times New Roman"/>
                <w:bCs/>
                <w:lang w:eastAsia="el-GR"/>
              </w:rPr>
              <w:t xml:space="preserve">Το σύστημα παρέχει τη δυνατότητα αυθεντικοποίησης αξιοποιώντας  την υποδομή που παρέχουν τον υφιστάμενο </w:t>
            </w:r>
            <w:r w:rsidRPr="00187994">
              <w:rPr>
                <w:rFonts w:ascii="Times New Roman" w:eastAsia="Arial Unicode MS" w:hAnsi="Times New Roman" w:cs="Times New Roman"/>
                <w:bCs/>
                <w:lang w:val="en-US" w:eastAsia="el-GR"/>
              </w:rPr>
              <w:t>SSO</w:t>
            </w:r>
            <w:r w:rsidRPr="00187994">
              <w:rPr>
                <w:rFonts w:ascii="Times New Roman" w:eastAsia="Arial Unicode MS" w:hAnsi="Times New Roman" w:cs="Times New Roman"/>
                <w:bCs/>
                <w:lang w:eastAsia="el-GR"/>
              </w:rPr>
              <w:t xml:space="preserve"> μηχανισμό του Ιδρύματος. </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vAlign w:val="center"/>
          </w:tcPr>
          <w:p w:rsidR="00187994" w:rsidRPr="00187994" w:rsidRDefault="00187994" w:rsidP="00187994">
            <w:pPr>
              <w:overflowPunct w:val="0"/>
              <w:autoSpaceDE w:val="0"/>
              <w:autoSpaceDN w:val="0"/>
              <w:adjustRightInd w:val="0"/>
              <w:spacing w:after="0" w:line="240" w:lineRule="auto"/>
              <w:textAlignment w:val="baseline"/>
              <w:rPr>
                <w:rFonts w:ascii="Times New Roman" w:eastAsia="Arial Unicode MS" w:hAnsi="Times New Roman" w:cs="Times New Roman"/>
                <w:bCs/>
                <w:highlight w:val="yellow"/>
                <w:lang w:eastAsia="el-GR"/>
              </w:rPr>
            </w:pPr>
            <w:r w:rsidRPr="00187994">
              <w:rPr>
                <w:rFonts w:ascii="Times New Roman" w:eastAsia="Arial Unicode MS" w:hAnsi="Times New Roman" w:cs="Times New Roman"/>
                <w:bCs/>
                <w:lang w:eastAsia="el-GR"/>
              </w:rPr>
              <w:t>Να ληφθεί υπόψη o Κανονισμός Προσωπικών Δεδομένων. Θα πρέπει να ληφθεί υπόψη o Κανονισμός (ΕΕ) 2016/679 (Ν. 4624/2019)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(Γενικός Κανονισμός για την Προστασία Δεδομένων) σε όλες τις Φάσεις του Έργου.</w:t>
            </w:r>
          </w:p>
        </w:tc>
        <w:tc>
          <w:tcPr>
            <w:tcW w:w="1537" w:type="dxa"/>
          </w:tcPr>
          <w:p w:rsidR="00187994" w:rsidRPr="00187994" w:rsidRDefault="00187994" w:rsidP="00187994">
            <w:pPr>
              <w:spacing w:after="0" w:line="240" w:lineRule="auto"/>
              <w:rPr>
                <w:rFonts w:ascii="Times New Roman" w:eastAsia="Times New Roman" w:hAnsi="Times New Roman" w:cs="Times New Roman"/>
                <w:b/>
                <w:highlight w:val="yellow"/>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ΔΙΑΛΕΙΤΟΥΡΓΙΚΟΤΗΤΑ- ΔΙΑΣΥΝΔΕΣΙΜΟΤΗΤΑ</w:t>
            </w: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vAlign w:val="center"/>
          </w:tcPr>
          <w:p w:rsidR="00187994" w:rsidRPr="00187994" w:rsidRDefault="00187994" w:rsidP="00187994">
            <w:pPr>
              <w:overflowPunct w:val="0"/>
              <w:autoSpaceDE w:val="0"/>
              <w:autoSpaceDN w:val="0"/>
              <w:adjustRightInd w:val="0"/>
              <w:spacing w:after="0" w:line="240" w:lineRule="auto"/>
              <w:textAlignment w:val="baseline"/>
              <w:rPr>
                <w:rFonts w:ascii="Times New Roman" w:eastAsia="Times New Roman" w:hAnsi="Times New Roman" w:cs="Times New Roman"/>
                <w:lang w:eastAsia="el-GR"/>
              </w:rPr>
            </w:pPr>
            <w:r w:rsidRPr="00187994">
              <w:rPr>
                <w:rFonts w:ascii="Times New Roman" w:eastAsia="Times New Roman" w:hAnsi="Times New Roman" w:cs="Times New Roman"/>
                <w:color w:val="000000"/>
                <w:spacing w:val="4"/>
                <w:lang w:eastAsia="el-GR"/>
              </w:rPr>
              <w:t>Πλήρης συμμόρφωση με τις απαιτήσεις που τίθενται στο Παράρτημα Ι, Ενότητα 7.2 (</w:t>
            </w:r>
            <w:hyperlink w:anchor="_Υπηρεσίες_Μετάπτωσης_Δεδομένων" w:history="1">
              <w:r w:rsidRPr="00187994">
                <w:rPr>
                  <w:rFonts w:ascii="Times New Roman" w:eastAsia="Times New Roman" w:hAnsi="Times New Roman" w:cs="Times New Roman"/>
                  <w:color w:val="000000"/>
                  <w:spacing w:val="4"/>
                  <w:lang w:eastAsia="el-GR"/>
                </w:rPr>
                <w:t>Βλ. αναλυτικά</w:t>
              </w:r>
            </w:hyperlink>
            <w:r w:rsidRPr="00187994">
              <w:rPr>
                <w:rFonts w:ascii="Times New Roman" w:eastAsia="Times New Roman" w:hAnsi="Times New Roman" w:cs="Times New Roman"/>
                <w:color w:val="000000"/>
                <w:spacing w:val="4"/>
                <w:lang w:eastAsia="el-GR"/>
              </w:rPr>
              <w:t xml:space="preserve"> §7.2)</w:t>
            </w:r>
          </w:p>
        </w:tc>
        <w:tc>
          <w:tcPr>
            <w:tcW w:w="1537" w:type="dxa"/>
          </w:tcPr>
          <w:p w:rsidR="00187994" w:rsidRPr="00187994" w:rsidRDefault="00187994" w:rsidP="00187994">
            <w:pPr>
              <w:spacing w:after="0" w:line="240" w:lineRule="auto"/>
              <w:rPr>
                <w:rFonts w:ascii="Times New Roman" w:eastAsia="Times New Roman" w:hAnsi="Times New Roman" w:cs="Times New Roman"/>
                <w:b/>
                <w:highlight w:val="yellow"/>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rPr>
                <w:rFonts w:ascii="Times New Roman" w:eastAsia="Times New Roman" w:hAnsi="Times New Roman" w:cs="Times New Roman"/>
                <w:highlight w:val="yellow"/>
                <w:lang w:eastAsia="el-GR"/>
              </w:rPr>
            </w:pPr>
          </w:p>
        </w:tc>
        <w:tc>
          <w:tcPr>
            <w:tcW w:w="1907" w:type="dxa"/>
          </w:tcPr>
          <w:p w:rsidR="00187994" w:rsidRPr="00187994" w:rsidRDefault="00187994" w:rsidP="00187994">
            <w:pPr>
              <w:spacing w:after="0" w:line="240" w:lineRule="auto"/>
              <w:rPr>
                <w:rFonts w:ascii="Times New Roman" w:eastAsia="Times New Roman" w:hAnsi="Times New Roman" w:cs="Times New Roman"/>
                <w:highlight w:val="yellow"/>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Θα υλοποιηθεί διασύνδεση με το Σύστημα Ηλεκτρονικής Διακίνησης Εγγράφων (ΣΗΔΕ) του Ιδρύματος (Papyros 7.3 της Modus.A.E</w:t>
            </w:r>
            <w:r w:rsidRPr="00187994">
              <w:rPr>
                <w:rFonts w:ascii="Times New Roman" w:eastAsia="Times New Roman" w:hAnsi="Times New Roman" w:cs="Times New Roman"/>
                <w:b/>
                <w:lang w:eastAsia="el-GR"/>
              </w:rPr>
              <w:t>) πριν από την έναρξη της παραγωγικής λειτουργίας</w:t>
            </w:r>
            <w:r w:rsidRPr="00187994">
              <w:rPr>
                <w:rFonts w:ascii="Times New Roman" w:eastAsia="Times New Roman" w:hAnsi="Times New Roman" w:cs="Times New Roman"/>
                <w:lang w:eastAsia="el-GR"/>
              </w:rPr>
              <w:t xml:space="preserve"> του Συστήματος.</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before="20" w:after="20" w:line="240" w:lineRule="auto"/>
              <w:jc w:val="both"/>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Θα υλοποιηθεί διασύνδεση με τα έργα που θα προκύψουν από την Πρόσκληση 05_ΜΔΤ του Επιχειρησιακού Προγράμματος. «Μεταρρύθμιση Δημόσιου Τομέα» με δικαιούχους το ΑΚΑΔΗΜΑΪΚΟ ΔΙΑΔΙΚΤΥΟ (GUNet) και ΕΘΝΙΚΟ ΔΙΚΤΥΟ ΥΠΟΔΟΜΩΝ ΤΕΧΝΟΛΟΓΙΑΣ ΚΑΙ ΕΡΕΥΝΑΣ Α.Ε. (GRNET) και εφόσον ζητηθούν από το Ε.Μ.Π.. </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Υπάρχει διασύνδεση με την Ηλεκτρονική Υπηρεσία Ολοκληρωμένης Διαχείρισης Συγγραμμάτων ΕΥΔΟΞΟΣ</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Υποστήριξη διαχείρισης οποιουδήποτε δεδομένου για διάβασμα, εισαγωγή, διαγραφή και μεταβολή, μέσω ενσωματωμένης λειτουργικότητας του Εξυπηρετητή Εφαρμογών (Application Server) της εφαρμογής</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rPr>
                <w:rFonts w:ascii="Times New Roman" w:eastAsia="Times New Roman" w:hAnsi="Times New Roman" w:cs="Times New Roman"/>
                <w:lang w:eastAsia="el-GR"/>
              </w:rPr>
            </w:pPr>
          </w:p>
        </w:tc>
      </w:tr>
      <w:tr w:rsidR="00187994" w:rsidRPr="00187994" w:rsidTr="00FB2916">
        <w:trPr>
          <w:trHeight w:val="1267"/>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Το σύστημα θα πρέπει να μπορεί να επικοινωνήσει με άλλες εφαρμογές οι οποίες ήδη λειτουργούν ή πρόκειται να αναπτυχθούν από το Ακαδημαϊκό Ίδρυμα και τις Σχολές του. Αυτό θα επιτευχθεί με τη χρήση RESTful API</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bookmarkStart w:id="2" w:name="_Toc307928938"/>
            <w:bookmarkStart w:id="3" w:name="_Toc315265837"/>
            <w:bookmarkStart w:id="4" w:name="_Toc322509456"/>
            <w:r w:rsidRPr="00187994">
              <w:rPr>
                <w:rFonts w:ascii="Times New Roman" w:eastAsia="Times New Roman" w:hAnsi="Times New Roman" w:cs="Times New Roman"/>
                <w:b/>
              </w:rPr>
              <w:t>ΥΠΗΡΕΣΙΕΣ ΜΕΤΑΠΤΩΣΗΣ ΔΕΔΟΜΕΝΩΝ</w:t>
            </w:r>
            <w:bookmarkEnd w:id="2"/>
            <w:bookmarkEnd w:id="3"/>
            <w:bookmarkEnd w:id="4"/>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ind w:hanging="34"/>
              <w:jc w:val="both"/>
              <w:rPr>
                <w:rFonts w:ascii="Times New Roman" w:eastAsia="Times New Roman" w:hAnsi="Times New Roman" w:cs="Times New Roman"/>
                <w:highlight w:val="magenta"/>
                <w:lang w:eastAsia="el-GR"/>
              </w:rPr>
            </w:pPr>
            <w:r w:rsidRPr="00187994">
              <w:rPr>
                <w:rFonts w:ascii="Times New Roman" w:eastAsia="Times New Roman" w:hAnsi="Times New Roman" w:cs="Times New Roman"/>
                <w:color w:val="000000"/>
                <w:spacing w:val="4"/>
                <w:lang w:eastAsia="el-GR"/>
              </w:rPr>
              <w:t xml:space="preserve">Πλήρης συμμόρφωση με τις απαιτήσεις που τίθενται στο Παράρτημα Ι, Ενότητα 13 </w:t>
            </w:r>
            <w:hyperlink w:anchor="_Υπηρεσίες_Μετάπτωσης_Δεδομένων" w:history="1">
              <w:r w:rsidRPr="00187994">
                <w:rPr>
                  <w:rFonts w:ascii="Times New Roman" w:eastAsia="Times New Roman" w:hAnsi="Times New Roman" w:cs="Times New Roman"/>
                  <w:color w:val="000000"/>
                  <w:spacing w:val="4"/>
                  <w:lang w:eastAsia="el-GR"/>
                </w:rPr>
                <w:t>Βλ. αναλυτικά</w:t>
              </w:r>
            </w:hyperlink>
            <w:r w:rsidRPr="00187994">
              <w:rPr>
                <w:rFonts w:ascii="Times New Roman" w:eastAsia="Times New Roman" w:hAnsi="Times New Roman" w:cs="Times New Roman"/>
                <w:color w:val="000000"/>
                <w:spacing w:val="4"/>
                <w:lang w:eastAsia="el-GR"/>
              </w:rPr>
              <w:t xml:space="preserve"> §13</w:t>
            </w:r>
          </w:p>
        </w:tc>
        <w:tc>
          <w:tcPr>
            <w:tcW w:w="1537" w:type="dxa"/>
          </w:tcPr>
          <w:p w:rsidR="00187994" w:rsidRPr="00187994" w:rsidRDefault="00187994" w:rsidP="00187994">
            <w:pPr>
              <w:spacing w:after="0" w:line="240" w:lineRule="auto"/>
              <w:rPr>
                <w:rFonts w:ascii="Times New Roman" w:eastAsia="Times New Roman" w:hAnsi="Times New Roman" w:cs="Times New Roman"/>
                <w:b/>
                <w:lang w:val="en-US" w:eastAsia="el-GR"/>
              </w:rPr>
            </w:pPr>
            <w:r w:rsidRPr="00187994">
              <w:rPr>
                <w:rFonts w:ascii="Times New Roman" w:eastAsia="Times New Roman" w:hAnsi="Times New Roman" w:cs="Times New Roman"/>
                <w:b/>
                <w:lang w:val="en-US" w:eastAsia="el-GR"/>
              </w:rPr>
              <w:t>NAI</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ind w:hanging="34"/>
              <w:jc w:val="both"/>
              <w:rPr>
                <w:rFonts w:ascii="Times New Roman" w:eastAsia="Times New Roman" w:hAnsi="Times New Roman" w:cs="Times New Roman"/>
                <w:lang w:eastAsia="el-GR"/>
              </w:rPr>
            </w:pPr>
            <w:r w:rsidRPr="00187994">
              <w:rPr>
                <w:rFonts w:ascii="Times New Roman" w:eastAsia="Times New Roman" w:hAnsi="Times New Roman" w:cs="Times New Roman"/>
                <w:bCs/>
                <w:lang w:eastAsia="el-GR"/>
              </w:rPr>
              <w:t>Να περιγραφεί η μεθοδολογία σύμφωνα με την οποία θα γίνει η μετάπτωση δεδομένων.</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ind w:hanging="34"/>
              <w:jc w:val="both"/>
              <w:rPr>
                <w:rFonts w:ascii="Times New Roman" w:eastAsia="Times New Roman" w:hAnsi="Times New Roman" w:cs="Times New Roman"/>
                <w:lang w:eastAsia="el-GR"/>
              </w:rPr>
            </w:pPr>
            <w:r w:rsidRPr="00187994">
              <w:rPr>
                <w:rFonts w:ascii="Times New Roman" w:eastAsia="Times New Roman" w:hAnsi="Times New Roman" w:cs="Times New Roman"/>
                <w:bCs/>
                <w:lang w:eastAsia="el-GR"/>
              </w:rPr>
              <w:t>Πριν την έναρξη των σχετικών εργασιών μετάπτωσης ο Ανάδοχος υποχρεούται να παρουσιάσει στην Αναθέτουσα Αρχή το χρονοπρογραμματισμό υλοποίησης της μετάπτωσης. Το πλάνο αυτό πρέπει να διασφαλίζει την επιτυχία του έργου με δεδομένες τις ανάγκες δοκιμών ελέγχου, πιλοτικής και παραγωγικής λειτουργίας.</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ind w:hanging="34"/>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Πλήρης μετάπτωση δεδομένων όλων των προηγούμενων ετών από το υφιστάμενο στο νέο σύστημα με </w:t>
            </w:r>
            <w:r w:rsidRPr="00187994">
              <w:rPr>
                <w:rFonts w:ascii="Times New Roman" w:eastAsia="Times New Roman" w:hAnsi="Times New Roman" w:cs="Times New Roman"/>
                <w:bCs/>
                <w:lang w:eastAsia="el-GR"/>
              </w:rPr>
              <w:t>έλεγχο της ορθότητας του αποτελέσματος</w:t>
            </w:r>
            <w:r w:rsidRPr="00187994">
              <w:rPr>
                <w:rFonts w:ascii="Times New Roman" w:eastAsia="Times New Roman" w:hAnsi="Times New Roman" w:cs="Times New Roman"/>
                <w:lang w:eastAsia="el-GR"/>
              </w:rPr>
              <w:t xml:space="preserve"> </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ΥΠΗΡΕΣΙΕΣ ΕΚΠΑΙΔΕΥΣΗΣ –ΤΕΚΜΗΡΙΩΣΗΣ</w:t>
            </w: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bookmarkStart w:id="5" w:name="_Toc295210804"/>
            <w:bookmarkStart w:id="6" w:name="_Toc299625798"/>
            <w:bookmarkStart w:id="7" w:name="_Toc315265839"/>
            <w:bookmarkStart w:id="8" w:name="_Toc322509457"/>
            <w:r w:rsidRPr="00187994">
              <w:rPr>
                <w:rFonts w:ascii="Times New Roman" w:eastAsia="Times New Roman" w:hAnsi="Times New Roman" w:cs="Times New Roman"/>
                <w:b/>
                <w:lang w:eastAsia="el-GR"/>
              </w:rPr>
              <w:t xml:space="preserve">Υπηρεσίες Εκπαίδευσης </w:t>
            </w:r>
            <w:bookmarkEnd w:id="5"/>
            <w:bookmarkEnd w:id="6"/>
            <w:r w:rsidRPr="00187994">
              <w:rPr>
                <w:rFonts w:ascii="Times New Roman" w:eastAsia="Times New Roman" w:hAnsi="Times New Roman" w:cs="Times New Roman"/>
                <w:b/>
                <w:lang w:eastAsia="el-GR"/>
              </w:rPr>
              <w:t>–Τεκμηρίωσης</w:t>
            </w:r>
            <w:bookmarkEnd w:id="7"/>
            <w:bookmarkEnd w:id="8"/>
            <w:r w:rsidRPr="00187994">
              <w:rPr>
                <w:rFonts w:ascii="Times New Roman" w:eastAsia="Times New Roman" w:hAnsi="Times New Roman" w:cs="Times New Roman"/>
                <w:color w:val="000000"/>
                <w:spacing w:val="4"/>
                <w:lang w:eastAsia="el-GR"/>
              </w:rPr>
              <w:t xml:space="preserve"> (Παράρτημα Ι</w:t>
            </w:r>
            <w:r w:rsidRPr="00187994">
              <w:rPr>
                <w:rFonts w:ascii="Times New Roman" w:eastAsia="Times New Roman" w:hAnsi="Times New Roman" w:cs="Times New Roman"/>
                <w:lang w:eastAsia="el-GR"/>
              </w:rPr>
              <w:t>, Ενότητα 14</w:t>
            </w:r>
            <w:r w:rsidRPr="00187994">
              <w:rPr>
                <w:rFonts w:ascii="Times New Roman" w:eastAsia="Times New Roman" w:hAnsi="Times New Roman" w:cs="Times New Roman"/>
                <w:color w:val="000000"/>
                <w:spacing w:val="4"/>
                <w:lang w:eastAsia="el-GR"/>
              </w:rPr>
              <w:t xml:space="preserve">) </w:t>
            </w:r>
            <w:hyperlink w:anchor="_Υπηρεσίες_Εκπαίδευσης" w:history="1">
              <w:r w:rsidRPr="00187994">
                <w:rPr>
                  <w:rFonts w:ascii="Times New Roman" w:eastAsia="Times New Roman" w:hAnsi="Times New Roman" w:cs="Times New Roman"/>
                  <w:color w:val="000000"/>
                  <w:spacing w:val="4"/>
                  <w:lang w:eastAsia="el-GR"/>
                </w:rPr>
                <w:t>Βλ. αναλυτικά</w:t>
              </w:r>
            </w:hyperlink>
            <w:r w:rsidRPr="00187994">
              <w:rPr>
                <w:rFonts w:ascii="Times New Roman" w:eastAsia="Times New Roman" w:hAnsi="Times New Roman" w:cs="Times New Roman"/>
                <w:color w:val="000000"/>
                <w:spacing w:val="4"/>
                <w:lang w:eastAsia="el-GR"/>
              </w:rPr>
              <w:t xml:space="preserve"> §14</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Στην τεχνική προσφορά ο ανάδοχος να καταθέσει πίνακα στον οποίον θα αναφέρονται αναλυτικά όλες οι προσφερόμενες κατά αντικείμενο εκπαιδεύσεις, η διάρκειά τους και η διδακτέα ύλη. </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jc w:val="both"/>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Σε κάθε εκπαιδευόμενο θα χορηγηθούν τεχνικά εγχειρίδια και σημειώσεις.</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jc w:val="both"/>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Να αναφερθούν τα προτεινόμενα σεμινάρια εκπαίδευσης, η θεματολογία τους.</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Ο Ανάδοχος θα παραδώσει πλήρη εγχειρίδια χρήσης του συστήματος και των εφαρμογών, ηλεκτρονική μορφή. Τα εγχειρίδια χρήσης των εφαρμογών (οδηγοί χρήσης) που θα αναπτυχθούν θα είναι στην </w:t>
            </w:r>
            <w:r w:rsidRPr="00187994">
              <w:rPr>
                <w:rFonts w:ascii="Times New Roman" w:eastAsia="Times New Roman" w:hAnsi="Times New Roman" w:cs="Times New Roman"/>
                <w:b/>
                <w:lang w:eastAsia="el-GR"/>
              </w:rPr>
              <w:t>Ελληνική Γλώσσα</w:t>
            </w:r>
            <w:r w:rsidRPr="00187994">
              <w:rPr>
                <w:rFonts w:ascii="Times New Roman" w:eastAsia="Times New Roman" w:hAnsi="Times New Roman" w:cs="Times New Roman"/>
                <w:lang w:eastAsia="el-GR"/>
              </w:rPr>
              <w:t xml:space="preserve">. Τα τεύχη θα είναι διαφορετικά για τις δύο κατηγορίες χρηστών. Η Τεκμηρίωση πρέπει να περιλαμβάνει όλες τις επί μέρους αλλαγές και προσαρμογές του συστήματος που ενδεχομένως λάβουν χώρα κατά την πιλοτική και παραγωγική λειτουργία του Συστήματος. </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Στη διάρκεια της περιόδου της Εγγύησης καλής λειτουργίας θα διατίθενται αντίτυπα όλων των μεταβολών ή τροποποιήσεων ή επανεκδόσεων των εγχειριδίων χωρίς πρόσθετο κόστος.</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Ο Ανάδοχος να δημιουργήσει ένα συνοπτικό οδηγό χρήσης (σε απλή και κατανοητή για τον μη ειδικό χρήστη γλώσσα) των εφαρμογών </w:t>
            </w:r>
            <w:r w:rsidRPr="00187994">
              <w:rPr>
                <w:rFonts w:ascii="Times New Roman" w:eastAsia="Times New Roman" w:hAnsi="Times New Roman" w:cs="Times New Roman"/>
                <w:b/>
                <w:u w:val="single"/>
                <w:lang w:eastAsia="el-GR"/>
              </w:rPr>
              <w:t>μόνο</w:t>
            </w:r>
            <w:r w:rsidRPr="00187994">
              <w:rPr>
                <w:rFonts w:ascii="Times New Roman" w:eastAsia="Times New Roman" w:hAnsi="Times New Roman" w:cs="Times New Roman"/>
                <w:lang w:eastAsia="el-GR"/>
              </w:rPr>
              <w:t xml:space="preserve"> όσον αφορά στους τελικούς χρήστες σε μορφή </w:t>
            </w:r>
            <w:r w:rsidRPr="00187994">
              <w:rPr>
                <w:rFonts w:ascii="Times New Roman" w:eastAsia="Times New Roman" w:hAnsi="Times New Roman" w:cs="Times New Roman"/>
                <w:lang w:val="en-US" w:eastAsia="el-GR"/>
              </w:rPr>
              <w:t>html</w:t>
            </w:r>
            <w:r w:rsidRPr="00187994">
              <w:rPr>
                <w:rFonts w:ascii="Times New Roman" w:eastAsia="Times New Roman" w:hAnsi="Times New Roman" w:cs="Times New Roman"/>
                <w:lang w:eastAsia="el-GR"/>
              </w:rPr>
              <w:t xml:space="preserve"> ή/και pdf ο οποίος θα είναι προσβάσιμος μέσα από την εφαρμογή.</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jc w:val="both"/>
              <w:rPr>
                <w:rFonts w:ascii="Times New Roman" w:eastAsia="Times New Roman" w:hAnsi="Times New Roman" w:cs="Times New Roman"/>
                <w:lang w:eastAsia="el-GR"/>
              </w:rPr>
            </w:pPr>
            <w:r w:rsidRPr="00187994">
              <w:rPr>
                <w:rFonts w:ascii="Times New Roman" w:eastAsia="Times New Roman" w:hAnsi="Times New Roman" w:cs="Times New Roman"/>
                <w:bCs/>
                <w:lang w:eastAsia="el-GR"/>
              </w:rPr>
              <w:t>Απαιτείται αναλυτικό εγχειρίδιο σχετικά με τη λήψη εφεδρικών αντιγράφων όλων των δεδομένων του συστήματος καθώς και με τον τρόπο αποκατάστασης τους.</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line="240" w:lineRule="auto"/>
              <w:jc w:val="both"/>
              <w:rPr>
                <w:rFonts w:ascii="Times New Roman" w:eastAsia="Times New Roman" w:hAnsi="Times New Roman" w:cs="Times New Roman"/>
                <w:lang w:eastAsia="el-GR"/>
              </w:rPr>
            </w:pPr>
          </w:p>
          <w:p w:rsidR="00187994" w:rsidRPr="00187994" w:rsidRDefault="00187994" w:rsidP="00187994">
            <w:pPr>
              <w:spacing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ΥΠΗΡΕΣΙΕΣ ΠΙΛΟΤΙΚΗΣ ΛΕΙΤΟΥΡΓΙΑΣ</w:t>
            </w: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bookmarkStart w:id="9" w:name="_Toc322509458"/>
            <w:r w:rsidRPr="00187994">
              <w:rPr>
                <w:rFonts w:ascii="Times New Roman" w:eastAsia="Times New Roman" w:hAnsi="Times New Roman" w:cs="Times New Roman"/>
                <w:b/>
                <w:lang w:eastAsia="el-GR"/>
              </w:rPr>
              <w:t>Υπηρεσίες Πιλοτικής Λειτουργίας</w:t>
            </w:r>
            <w:bookmarkEnd w:id="9"/>
            <w:r w:rsidRPr="00187994">
              <w:rPr>
                <w:rFonts w:ascii="Times New Roman" w:eastAsia="Times New Roman" w:hAnsi="Times New Roman" w:cs="Times New Roman"/>
                <w:color w:val="000000"/>
                <w:spacing w:val="4"/>
                <w:lang w:eastAsia="el-GR"/>
              </w:rPr>
              <w:t xml:space="preserve"> (Παράρτημα Ι, Ενότητα 16)</w:t>
            </w:r>
            <w:r w:rsidRPr="00187994">
              <w:rPr>
                <w:rFonts w:ascii="Times New Roman" w:eastAsia="Times New Roman" w:hAnsi="Times New Roman" w:cs="Times New Roman"/>
                <w:b/>
                <w:lang w:eastAsia="el-GR"/>
              </w:rPr>
              <w:t xml:space="preserve"> </w:t>
            </w:r>
            <w:hyperlink w:anchor="_Υπηρεσίες_Πιλοτικής_και" w:history="1">
              <w:r w:rsidRPr="00187994">
                <w:rPr>
                  <w:rFonts w:ascii="Times New Roman" w:eastAsia="Times New Roman" w:hAnsi="Times New Roman" w:cs="Times New Roman"/>
                  <w:color w:val="000000"/>
                  <w:spacing w:val="4"/>
                  <w:lang w:eastAsia="el-GR"/>
                </w:rPr>
                <w:t>Βλ. αναλυτικά</w:t>
              </w:r>
            </w:hyperlink>
            <w:r w:rsidRPr="00187994">
              <w:rPr>
                <w:rFonts w:ascii="Times New Roman" w:eastAsia="Times New Roman" w:hAnsi="Times New Roman" w:cs="Times New Roman"/>
                <w:color w:val="000000"/>
                <w:spacing w:val="4"/>
                <w:lang w:eastAsia="el-GR"/>
              </w:rPr>
              <w:t xml:space="preserve"> §16</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16" w:lineRule="exact"/>
              <w:rPr>
                <w:rFonts w:ascii="Times New Roman" w:eastAsia="Times New Roman" w:hAnsi="Times New Roman" w:cs="Times New Roman"/>
                <w:lang w:eastAsia="el-GR"/>
              </w:rPr>
            </w:pPr>
            <w:r w:rsidRPr="00187994">
              <w:rPr>
                <w:rFonts w:ascii="Times New Roman" w:eastAsia="Times New Roman" w:hAnsi="Times New Roman" w:cs="Times New Roman"/>
                <w:bCs/>
                <w:lang w:eastAsia="el-GR"/>
              </w:rPr>
              <w:t>Η επιτυχής ολοκλήρωση του σταδίου Πιλοτικής λειτουργίας αποτελεί προϋπόθεση για την παραλαβή του συστήματος και την ένταξή του σε παραγωγική λειτουργία.</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16" w:lineRule="exact"/>
              <w:rPr>
                <w:rFonts w:ascii="Times New Roman" w:eastAsia="Times New Roman" w:hAnsi="Times New Roman" w:cs="Times New Roman"/>
                <w:lang w:eastAsia="el-GR"/>
              </w:rPr>
            </w:pPr>
            <w:r w:rsidRPr="00187994">
              <w:rPr>
                <w:rFonts w:ascii="Times New Roman" w:eastAsia="Times New Roman" w:hAnsi="Times New Roman" w:cs="Times New Roman"/>
                <w:bCs/>
                <w:lang w:eastAsia="el-GR"/>
              </w:rPr>
              <w:t>Κατά τη διάρκεια της Πιλοτικής λειτουργίας θα λειτουργεί ταυτόχρονα και το παλαιό σύστημα, ώστε σε περίπτωση προβλημάτων να υπάρξει η δυνατότητα επιστροφής σε αυτό</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ΥΠΗΡΕΣΙΕΣ ΠΑΡΑΓΩΓΙΚΗΣ ΛΕΙΤΟΥΡΓΙΑΣ</w:t>
            </w: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bookmarkStart w:id="10" w:name="_Toc322509459"/>
            <w:r w:rsidRPr="00187994">
              <w:rPr>
                <w:rFonts w:ascii="Times New Roman" w:eastAsia="Times New Roman" w:hAnsi="Times New Roman" w:cs="Times New Roman"/>
                <w:b/>
                <w:lang w:eastAsia="el-GR"/>
              </w:rPr>
              <w:t>Υπηρεσίες Παραγωγικής Λειτουργίας</w:t>
            </w:r>
            <w:bookmarkEnd w:id="10"/>
            <w:r w:rsidRPr="00187994">
              <w:rPr>
                <w:rFonts w:ascii="Times New Roman" w:eastAsia="Times New Roman" w:hAnsi="Times New Roman" w:cs="Times New Roman"/>
                <w:b/>
                <w:lang w:eastAsia="el-GR"/>
              </w:rPr>
              <w:t xml:space="preserve"> </w:t>
            </w:r>
            <w:r w:rsidRPr="00187994">
              <w:rPr>
                <w:rFonts w:ascii="Times New Roman" w:eastAsia="Times New Roman" w:hAnsi="Times New Roman" w:cs="Times New Roman"/>
                <w:color w:val="000000"/>
                <w:spacing w:val="4"/>
                <w:lang w:eastAsia="el-GR"/>
              </w:rPr>
              <w:t xml:space="preserve">Παράρτημα Ι, Ενότητα 17) </w:t>
            </w:r>
            <w:hyperlink w:anchor="_Υπηρεσίες_Παραγωγικής_Λειτουργίας" w:history="1">
              <w:r w:rsidRPr="00187994">
                <w:rPr>
                  <w:rFonts w:ascii="Times New Roman" w:eastAsia="Times New Roman" w:hAnsi="Times New Roman" w:cs="Times New Roman"/>
                  <w:color w:val="000000"/>
                  <w:spacing w:val="4"/>
                  <w:lang w:eastAsia="el-GR"/>
                </w:rPr>
                <w:t>Βλ. αναλυτικά</w:t>
              </w:r>
            </w:hyperlink>
            <w:r w:rsidRPr="00187994">
              <w:rPr>
                <w:rFonts w:ascii="Times New Roman" w:eastAsia="Times New Roman" w:hAnsi="Times New Roman" w:cs="Times New Roman"/>
                <w:color w:val="000000"/>
                <w:spacing w:val="4"/>
                <w:lang w:eastAsia="el-GR"/>
              </w:rPr>
              <w:t xml:space="preserve"> §17</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ind w:hanging="34"/>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Ο Ανάδοχος θα παρέχει υπηρεσίες υποστήριξης του συστήματος και των χρηστών.</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Τα στελέχη του Αναδόχου, θα παράσχουν και υπηρεσίες On-the-Job Training, βοηθώντας τους χρήστες στην εξοικείωση τους με τα νέα υποσυστήματα και λειτουργίες και υποστηρίζοντάς τους κατά τη διαδικασία μετάβασης στο νέο σύστημα.</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Ο Ανάδοχος είναι υποχρεωμένος να διαθέσει δύο στελέχη με άμεση διαθεσιμότητα για την παροχή  υπηρεσιών επιτόπιας (εφόσον οι συνθήκες το επιτρέπουν) υποστήριξης,  για την αποκατάσταση ανωμαλιών και προβλημάτων των συστημάτων / υποσυστημάτων / εφαρμογών.</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Η επιτυχής Ολοκλήρωση της παραγωγικής λειτουργίας και η παράδοση αντιγράφου του </w:t>
            </w:r>
            <w:r w:rsidRPr="00187994">
              <w:rPr>
                <w:rFonts w:ascii="Times New Roman" w:eastAsia="SimSun" w:hAnsi="Times New Roman" w:cs="Times New Roman"/>
                <w:lang w:eastAsia="el-GR" w:bidi="el-GR"/>
              </w:rPr>
              <w:t>πηγαίου κώδικα</w:t>
            </w:r>
            <w:r w:rsidRPr="00187994">
              <w:rPr>
                <w:rFonts w:ascii="Times New Roman" w:eastAsia="Times New Roman" w:hAnsi="Times New Roman" w:cs="Times New Roman"/>
                <w:lang w:eastAsia="el-GR"/>
              </w:rPr>
              <w:t xml:space="preserve"> (source code) του προσφερόμενου λογισμικού καθώς και κάθε άλλη πληροφορία ή τεκμηρίωση αναγκαία, αποτελεί προϋπόθεση για την οριστική παραλαβή του έργου</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ΥΠΗΡΕΣΙΕΣ ΕΓΓΥΗΣΗΣ ΚΑΛΗΣ ΛΕΙΤΟΥΡΓΙΑΣ</w:t>
            </w: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Υπηρεσίες Εγγύησης Καλής Λειτουργίας</w:t>
            </w:r>
            <w:r w:rsidRPr="00187994">
              <w:rPr>
                <w:rFonts w:ascii="Times New Roman" w:eastAsia="Times New Roman" w:hAnsi="Times New Roman" w:cs="Times New Roman"/>
                <w:color w:val="000000"/>
                <w:spacing w:val="4"/>
                <w:lang w:eastAsia="el-GR"/>
              </w:rPr>
              <w:t xml:space="preserve"> Παράρτημα Ι, Ενότητα 18</w:t>
            </w:r>
            <w:r w:rsidRPr="00187994">
              <w:rPr>
                <w:rFonts w:ascii="Times New Roman" w:eastAsia="Times New Roman" w:hAnsi="Times New Roman" w:cs="Times New Roman"/>
                <w:b/>
                <w:lang w:eastAsia="el-GR"/>
              </w:rPr>
              <w:t xml:space="preserve"> </w:t>
            </w:r>
            <w:hyperlink r:id="rId6" w:anchor="_Υπηρεσίες_Εγγύησης_" w:history="1">
              <w:r w:rsidRPr="00187994">
                <w:rPr>
                  <w:rFonts w:ascii="Times New Roman" w:eastAsia="Times New Roman" w:hAnsi="Times New Roman" w:cs="Times New Roman"/>
                  <w:color w:val="000000"/>
                  <w:spacing w:val="4"/>
                  <w:lang w:eastAsia="el-GR"/>
                </w:rPr>
                <w:t>Βλ. αναλυτικά</w:t>
              </w:r>
            </w:hyperlink>
            <w:r w:rsidRPr="00187994">
              <w:rPr>
                <w:rFonts w:ascii="Times New Roman" w:eastAsia="Times New Roman" w:hAnsi="Times New Roman" w:cs="Times New Roman"/>
                <w:color w:val="000000"/>
                <w:spacing w:val="4"/>
                <w:lang w:eastAsia="el-GR"/>
              </w:rPr>
              <w:t xml:space="preserve"> §18</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jc w:val="both"/>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 xml:space="preserve">Η Περίοδος Εγγύησης έχει έναρξη την οριστική παραλαβή του συνόλου του αντικειμένου του Έργου και ελάχιστα απαιτούμενη χρονική διάρκεια πέντε (5) έτη όσο και ο κύκλος των προπτυχιακών σπουδών στο Ε.Μ.Π. Ο Ανάδοχος υποχρεούται να παρέχει Υπηρεσίες Εγγύησης του προσφερόμενου λογισμικού εφαρμογών καθ’ όλη τη διάρκεια αυτή. </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jc w:val="both"/>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Ο Ανάδοχος, εφόσον θα έχει πρόσβαση και θα επεξεργάζεται πληθώρα προσωπικών δεδομένων φοιτητών, μελών ΔΕΠ, κλπ., θα επέχει τη θέση "εκτελούντος την επεξεργασία" και για το λόγο αυτό θα υπογράψει και σύμβαση εκτελούντος την επεξεργασία με το Ε.Μ.Π., για την τήρηση της νομοθεσίας περί προστασίας προσωπικών δεδομένων (GDPR).</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jc w:val="both"/>
              <w:rPr>
                <w:rFonts w:ascii="Times New Roman" w:eastAsia="Times New Roman" w:hAnsi="Times New Roman" w:cs="Times New Roman"/>
                <w:lang w:eastAsia="el-GR"/>
              </w:rPr>
            </w:pPr>
            <w:r w:rsidRPr="00187994">
              <w:rPr>
                <w:rFonts w:ascii="Times New Roman" w:eastAsia="Times New Roman" w:hAnsi="Times New Roman" w:cs="Times New Roman"/>
                <w:lang w:eastAsia="el-GR"/>
              </w:rPr>
              <w:t>Ο Ανάδοχος δεσμεύεται ότι: θα παρέχει στο ΕΜΠ τη δυνατότητα Σύμβασης Συντήρησης, τουλάχιστον με τις ίδιες παροχές που ισχύουν κατά την ΠΕΣ, για τρία (3) κατ’ ελάχιστον χρόνια μετά το πέρας της ΠΕΣ, (β) το ετήσιο κόστος συντήρησης δεν μπορεί να υπερβαίνει το 10% του συνολικού κόστους του έργου και (γ) σε περίπτωση που προσφερθεί εμπορικό προϊόν για το RDMS (π.χ. Oracle, MS SQL Server) το ετήσιο κόστος του συμβολαίου αναβάθμισής του δεν μπορεί να υπερβαίνει το 3% του συνολικού κόστους του έργου.</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c>
          <w:tcPr>
            <w:tcW w:w="1907" w:type="dxa"/>
          </w:tcPr>
          <w:p w:rsidR="00187994" w:rsidRPr="00187994" w:rsidRDefault="00187994" w:rsidP="00187994">
            <w:pPr>
              <w:spacing w:after="0" w:line="240" w:lineRule="auto"/>
              <w:jc w:val="both"/>
              <w:rPr>
                <w:rFonts w:ascii="Times New Roman" w:eastAsia="Times New Roman" w:hAnsi="Times New Roman" w:cs="Times New Roman"/>
                <w:lang w:eastAsia="el-GR"/>
              </w:rPr>
            </w:pPr>
          </w:p>
        </w:tc>
      </w:tr>
      <w:tr w:rsidR="00187994" w:rsidRPr="00187994" w:rsidTr="00FB2916">
        <w:trPr>
          <w:trHeight w:val="20"/>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t>ΔΙΟΙΚΗΣΗ ΚΑΙ ΥΛΟΠΟΙΗΣΗ ΈΡΓΟΥ</w:t>
            </w: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Διοίκηση και Υλοποίηση Έργου</w:t>
            </w:r>
            <w:r w:rsidRPr="00187994">
              <w:rPr>
                <w:rFonts w:ascii="Times New Roman" w:eastAsia="Times New Roman" w:hAnsi="Times New Roman" w:cs="Times New Roman"/>
                <w:color w:val="000000"/>
                <w:spacing w:val="4"/>
                <w:lang w:eastAsia="el-GR"/>
              </w:rPr>
              <w:t xml:space="preserve"> (Παράρτημα Ι, Ενότητα 19)</w:t>
            </w:r>
            <w:r w:rsidRPr="00187994">
              <w:rPr>
                <w:rFonts w:ascii="Times New Roman" w:eastAsia="Times New Roman" w:hAnsi="Times New Roman" w:cs="Times New Roman"/>
                <w:b/>
                <w:lang w:eastAsia="el-GR"/>
              </w:rPr>
              <w:t xml:space="preserve"> </w:t>
            </w:r>
            <w:hyperlink w:anchor="_ΔΙΟΙΚΗΣΗ_ΚΑΙ_ΥΛΟΠΟΙΗΣΗ" w:history="1">
              <w:r w:rsidRPr="00187994">
                <w:rPr>
                  <w:rFonts w:ascii="Times New Roman" w:eastAsia="Times New Roman" w:hAnsi="Times New Roman" w:cs="Times New Roman"/>
                  <w:color w:val="000000"/>
                  <w:spacing w:val="4"/>
                  <w:lang w:eastAsia="el-GR"/>
                </w:rPr>
                <w:t>Βλ. αναλυτικά</w:t>
              </w:r>
            </w:hyperlink>
            <w:r w:rsidRPr="00187994">
              <w:rPr>
                <w:rFonts w:ascii="Times New Roman" w:eastAsia="Times New Roman" w:hAnsi="Times New Roman" w:cs="Times New Roman"/>
                <w:color w:val="000000"/>
                <w:spacing w:val="4"/>
                <w:lang w:eastAsia="el-GR"/>
              </w:rPr>
              <w:t xml:space="preserve"> §19</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line="240" w:lineRule="auto"/>
              <w:jc w:val="both"/>
              <w:rPr>
                <w:rFonts w:ascii="Times New Roman" w:eastAsia="Times New Roman" w:hAnsi="Times New Roman" w:cs="Times New Roman"/>
                <w:b/>
                <w:lang w:eastAsia="el-GR"/>
              </w:rPr>
            </w:pPr>
          </w:p>
        </w:tc>
      </w:tr>
      <w:tr w:rsidR="00187994" w:rsidRPr="00187994" w:rsidTr="00FB2916">
        <w:trPr>
          <w:trHeight w:val="20"/>
          <w:tblHeader/>
          <w:tblCellSpacing w:w="11" w:type="dxa"/>
          <w:jc w:val="center"/>
        </w:trPr>
        <w:tc>
          <w:tcPr>
            <w:tcW w:w="9865" w:type="dxa"/>
            <w:gridSpan w:val="5"/>
          </w:tcPr>
          <w:p w:rsidR="00187994" w:rsidRPr="00187994" w:rsidRDefault="00187994" w:rsidP="00187994">
            <w:pPr>
              <w:widowControl w:val="0"/>
              <w:spacing w:before="120" w:after="120" w:line="360" w:lineRule="auto"/>
              <w:rPr>
                <w:rFonts w:ascii="Times New Roman" w:eastAsia="Times New Roman" w:hAnsi="Times New Roman" w:cs="Times New Roman"/>
                <w:b/>
              </w:rPr>
            </w:pPr>
            <w:r w:rsidRPr="00187994">
              <w:rPr>
                <w:rFonts w:ascii="Times New Roman" w:eastAsia="Times New Roman" w:hAnsi="Times New Roman" w:cs="Times New Roman"/>
                <w:b/>
              </w:rPr>
              <w:lastRenderedPageBreak/>
              <w:t>ΣΧΕΔΙΟ ΚΑΙ ΣΥΣΤΗΜΑ ΔΙΑΧΕΙΡΙΣΗΣ ΚΙΝΔΥΝΩΝ</w:t>
            </w:r>
          </w:p>
        </w:tc>
      </w:tr>
      <w:tr w:rsidR="00187994" w:rsidRPr="00187994" w:rsidTr="00FB2916">
        <w:trPr>
          <w:trHeight w:val="20"/>
          <w:tblHeader/>
          <w:tblCellSpacing w:w="11" w:type="dxa"/>
          <w:jc w:val="center"/>
        </w:trPr>
        <w:tc>
          <w:tcPr>
            <w:tcW w:w="849" w:type="dxa"/>
          </w:tcPr>
          <w:p w:rsidR="00187994" w:rsidRPr="00187994" w:rsidRDefault="00187994" w:rsidP="00187994">
            <w:pPr>
              <w:widowControl w:val="0"/>
              <w:numPr>
                <w:ilvl w:val="0"/>
                <w:numId w:val="2"/>
              </w:numPr>
              <w:autoSpaceDE w:val="0"/>
              <w:autoSpaceDN w:val="0"/>
              <w:spacing w:after="0" w:line="240" w:lineRule="auto"/>
              <w:rPr>
                <w:rFonts w:ascii="Times New Roman" w:eastAsia="Times New Roman" w:hAnsi="Times New Roman" w:cs="Times New Roman"/>
                <w:b/>
                <w:lang w:eastAsia="el-GR"/>
              </w:rPr>
            </w:pPr>
          </w:p>
        </w:tc>
        <w:tc>
          <w:tcPr>
            <w:tcW w:w="3805" w:type="dxa"/>
          </w:tcPr>
          <w:p w:rsidR="00187994" w:rsidRPr="00187994" w:rsidRDefault="00187994" w:rsidP="00187994">
            <w:pPr>
              <w:shd w:val="clear" w:color="auto" w:fill="FFFFFF"/>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Σχέδιο και Σύστημα Διαχείρισης Κινδύνων (</w:t>
            </w:r>
            <w:r w:rsidRPr="00187994">
              <w:rPr>
                <w:rFonts w:ascii="Times New Roman" w:eastAsia="Times New Roman" w:hAnsi="Times New Roman" w:cs="Times New Roman"/>
                <w:color w:val="000000"/>
                <w:spacing w:val="4"/>
                <w:lang w:eastAsia="el-GR"/>
              </w:rPr>
              <w:t>Παράρτημα Ι</w:t>
            </w:r>
            <w:r w:rsidRPr="00187994">
              <w:rPr>
                <w:rFonts w:ascii="Times New Roman" w:eastAsia="Times New Roman" w:hAnsi="Times New Roman" w:cs="Times New Roman"/>
                <w:lang w:eastAsia="el-GR"/>
              </w:rPr>
              <w:t xml:space="preserve">, Ενότητα 20) </w:t>
            </w:r>
            <w:hyperlink w:anchor="_ΣΧΕΔΙΟ_ΚΑΙ_ΣΥΣΤΗΜΑ" w:history="1">
              <w:r w:rsidRPr="00187994">
                <w:rPr>
                  <w:rFonts w:ascii="Times New Roman" w:eastAsia="Times New Roman" w:hAnsi="Times New Roman" w:cs="Times New Roman"/>
                  <w:lang w:eastAsia="el-GR"/>
                </w:rPr>
                <w:t>Βλ. αναλυτικά</w:t>
              </w:r>
            </w:hyperlink>
            <w:r w:rsidRPr="00187994">
              <w:rPr>
                <w:rFonts w:ascii="Times New Roman" w:eastAsia="Times New Roman" w:hAnsi="Times New Roman" w:cs="Times New Roman"/>
                <w:lang w:eastAsia="el-GR"/>
              </w:rPr>
              <w:t xml:space="preserve"> §20</w:t>
            </w:r>
          </w:p>
        </w:tc>
        <w:tc>
          <w:tcPr>
            <w:tcW w:w="1537" w:type="dxa"/>
          </w:tcPr>
          <w:p w:rsidR="00187994" w:rsidRPr="00187994" w:rsidRDefault="00187994" w:rsidP="00187994">
            <w:pPr>
              <w:spacing w:after="0" w:line="240" w:lineRule="auto"/>
              <w:rPr>
                <w:rFonts w:ascii="Times New Roman" w:eastAsia="Times New Roman" w:hAnsi="Times New Roman" w:cs="Times New Roman"/>
                <w:b/>
                <w:lang w:eastAsia="el-GR"/>
              </w:rPr>
            </w:pPr>
            <w:r w:rsidRPr="00187994">
              <w:rPr>
                <w:rFonts w:ascii="Times New Roman" w:eastAsia="Times New Roman" w:hAnsi="Times New Roman" w:cs="Times New Roman"/>
                <w:b/>
                <w:lang w:eastAsia="el-GR"/>
              </w:rPr>
              <w:t>ΝΑΙ</w:t>
            </w:r>
          </w:p>
        </w:tc>
        <w:tc>
          <w:tcPr>
            <w:tcW w:w="1679" w:type="dxa"/>
          </w:tcPr>
          <w:p w:rsidR="00187994" w:rsidRPr="00187994" w:rsidRDefault="00187994" w:rsidP="00187994">
            <w:pPr>
              <w:spacing w:line="240" w:lineRule="auto"/>
              <w:jc w:val="both"/>
              <w:rPr>
                <w:rFonts w:ascii="Times New Roman" w:eastAsia="Times New Roman" w:hAnsi="Times New Roman" w:cs="Times New Roman"/>
                <w:b/>
                <w:lang w:eastAsia="el-GR"/>
              </w:rPr>
            </w:pPr>
          </w:p>
        </w:tc>
        <w:tc>
          <w:tcPr>
            <w:tcW w:w="1907" w:type="dxa"/>
          </w:tcPr>
          <w:p w:rsidR="00187994" w:rsidRPr="00187994" w:rsidRDefault="00187994" w:rsidP="00187994">
            <w:pPr>
              <w:spacing w:line="240" w:lineRule="auto"/>
              <w:jc w:val="both"/>
              <w:rPr>
                <w:rFonts w:ascii="Times New Roman" w:eastAsia="Times New Roman" w:hAnsi="Times New Roman" w:cs="Times New Roman"/>
                <w:b/>
                <w:lang w:eastAsia="el-GR"/>
              </w:rPr>
            </w:pPr>
          </w:p>
        </w:tc>
      </w:tr>
    </w:tbl>
    <w:p w:rsidR="00187994" w:rsidRPr="00187994" w:rsidRDefault="00187994" w:rsidP="00187994">
      <w:pPr>
        <w:widowControl w:val="0"/>
        <w:tabs>
          <w:tab w:val="left" w:pos="681"/>
        </w:tabs>
        <w:autoSpaceDE w:val="0"/>
        <w:autoSpaceDN w:val="0"/>
        <w:spacing w:before="31" w:after="0" w:line="240" w:lineRule="auto"/>
        <w:ind w:left="351" w:right="232"/>
        <w:jc w:val="both"/>
        <w:rPr>
          <w:rFonts w:ascii="Times New Roman" w:eastAsia="SimSun" w:hAnsi="Times New Roman" w:cs="Times New Roman"/>
          <w:lang w:eastAsia="el-GR" w:bidi="el-GR"/>
        </w:rPr>
      </w:pPr>
    </w:p>
    <w:p w:rsidR="00187994" w:rsidRPr="00187994" w:rsidRDefault="00187994" w:rsidP="00187994">
      <w:pPr>
        <w:widowControl w:val="0"/>
        <w:autoSpaceDE w:val="0"/>
        <w:autoSpaceDN w:val="0"/>
        <w:spacing w:before="1" w:after="0" w:line="240" w:lineRule="auto"/>
        <w:ind w:right="401"/>
        <w:jc w:val="center"/>
        <w:rPr>
          <w:rFonts w:ascii="Times New Roman" w:eastAsia="SimSun" w:hAnsi="Times New Roman" w:cs="Times New Roman"/>
          <w:lang w:eastAsia="el-GR" w:bidi="el-GR"/>
        </w:rPr>
      </w:pPr>
      <w:bookmarkStart w:id="11" w:name="_GoBack"/>
      <w:bookmarkEnd w:id="11"/>
      <w:r w:rsidRPr="00187994">
        <w:rPr>
          <w:rFonts w:ascii="Times New Roman" w:eastAsia="SimSun" w:hAnsi="Times New Roman" w:cs="Times New Roman"/>
          <w:lang w:eastAsia="el-GR" w:bidi="el-GR"/>
        </w:rPr>
        <w:t>ΟΔΗΓΙΕΣ ΣΥΜΠΛΗΡΩΣΗΣ ΓΙΑ ΤΟΝ ΠΙΝΑΚΑ ΣΥΜΜΟΡΦΩΣΗΣ ΤΟΥ ΤΜΗΜΑΤΟΣ:</w:t>
      </w:r>
    </w:p>
    <w:p w:rsidR="00187994" w:rsidRPr="00187994" w:rsidRDefault="00187994" w:rsidP="00187994">
      <w:pPr>
        <w:widowControl w:val="0"/>
        <w:autoSpaceDE w:val="0"/>
        <w:autoSpaceDN w:val="0"/>
        <w:spacing w:after="0" w:line="240" w:lineRule="auto"/>
        <w:ind w:right="401"/>
        <w:rPr>
          <w:rFonts w:ascii="Times New Roman" w:eastAsia="SimSun" w:hAnsi="Times New Roman" w:cs="Times New Roman"/>
          <w:lang w:eastAsia="el-GR" w:bidi="el-GR"/>
        </w:rPr>
      </w:pPr>
    </w:p>
    <w:p w:rsidR="00187994" w:rsidRPr="00187994" w:rsidRDefault="00187994" w:rsidP="00187994">
      <w:pPr>
        <w:widowControl w:val="0"/>
        <w:numPr>
          <w:ilvl w:val="0"/>
          <w:numId w:val="1"/>
        </w:numPr>
        <w:autoSpaceDE w:val="0"/>
        <w:autoSpaceDN w:val="0"/>
        <w:spacing w:after="0" w:line="240" w:lineRule="auto"/>
        <w:ind w:right="207"/>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Η εμφάνιση τιμής / τιμών στην «ΤΕΧΝΙΚΗ ΠΡΟΣΦΟΡΑ» αποτελεί λόγο απόρριψης της προσφοράς.</w:t>
      </w:r>
    </w:p>
    <w:p w:rsidR="00187994" w:rsidRPr="00187994" w:rsidRDefault="00187994" w:rsidP="00187994">
      <w:pPr>
        <w:widowControl w:val="0"/>
        <w:autoSpaceDE w:val="0"/>
        <w:autoSpaceDN w:val="0"/>
        <w:adjustRightInd w:val="0"/>
        <w:spacing w:after="0"/>
        <w:ind w:right="401"/>
        <w:jc w:val="both"/>
        <w:rPr>
          <w:rFonts w:ascii="Times New Roman" w:eastAsia="SimSun" w:hAnsi="Times New Roman" w:cs="Times New Roman"/>
          <w:lang w:eastAsia="el-GR" w:bidi="el-GR"/>
        </w:rPr>
      </w:pPr>
    </w:p>
    <w:p w:rsidR="00187994" w:rsidRPr="00187994" w:rsidRDefault="00187994" w:rsidP="00187994">
      <w:pPr>
        <w:widowControl w:val="0"/>
        <w:numPr>
          <w:ilvl w:val="0"/>
          <w:numId w:val="1"/>
        </w:numPr>
        <w:autoSpaceDE w:val="0"/>
        <w:autoSpaceDN w:val="0"/>
        <w:adjustRightInd w:val="0"/>
        <w:spacing w:after="0" w:line="240" w:lineRule="auto"/>
        <w:ind w:right="401"/>
        <w:jc w:val="both"/>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Επίσης η «ΤΕΧΝΙΚΗ ΠΡΟΣΦΟΡΑ» πρέπει να περιέχει:</w:t>
      </w:r>
    </w:p>
    <w:p w:rsidR="00187994" w:rsidRPr="00187994" w:rsidRDefault="00187994" w:rsidP="00187994">
      <w:pPr>
        <w:widowControl w:val="0"/>
        <w:numPr>
          <w:ilvl w:val="1"/>
          <w:numId w:val="1"/>
        </w:numPr>
        <w:autoSpaceDE w:val="0"/>
        <w:autoSpaceDN w:val="0"/>
        <w:adjustRightInd w:val="0"/>
        <w:spacing w:after="0" w:line="240" w:lineRule="auto"/>
        <w:ind w:right="401"/>
        <w:jc w:val="both"/>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στοιχεία τεκμηρίωσης [π.χ. εγχειρίδια/τεχνικά φυλλάδια/prospectus χωρίς εμφάνιση τιμών, υπεύθυνες δηλώσεις (όπου απαιτείται η υποβολή τους) κ.λπ.]</w:t>
      </w:r>
    </w:p>
    <w:p w:rsidR="00187994" w:rsidRPr="00187994" w:rsidRDefault="00187994" w:rsidP="00187994">
      <w:pPr>
        <w:widowControl w:val="0"/>
        <w:numPr>
          <w:ilvl w:val="1"/>
          <w:numId w:val="1"/>
        </w:numPr>
        <w:autoSpaceDE w:val="0"/>
        <w:autoSpaceDN w:val="0"/>
        <w:adjustRightInd w:val="0"/>
        <w:spacing w:after="0" w:line="240" w:lineRule="auto"/>
        <w:ind w:right="401"/>
        <w:jc w:val="both"/>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οποιοδήποτε επιπλέον στοιχείο τεκμηριώνει πληρέστερα την Προσφορά και απαντά στις επιμέρους απαιτήσεις που τίθενται στην παρούσα Διακήρυξη</w:t>
      </w:r>
    </w:p>
    <w:p w:rsidR="00187994" w:rsidRPr="00187994" w:rsidRDefault="00187994" w:rsidP="00187994">
      <w:pPr>
        <w:widowControl w:val="0"/>
        <w:autoSpaceDE w:val="0"/>
        <w:autoSpaceDN w:val="0"/>
        <w:adjustRightInd w:val="0"/>
        <w:spacing w:after="0"/>
        <w:ind w:right="401"/>
        <w:jc w:val="both"/>
        <w:rPr>
          <w:rFonts w:ascii="Times New Roman" w:eastAsia="SimSun" w:hAnsi="Times New Roman" w:cs="Times New Roman"/>
          <w:lang w:eastAsia="el-GR" w:bidi="el-GR"/>
        </w:rPr>
      </w:pPr>
    </w:p>
    <w:p w:rsidR="00187994" w:rsidRPr="00187994" w:rsidRDefault="00187994" w:rsidP="00187994">
      <w:pPr>
        <w:widowControl w:val="0"/>
        <w:numPr>
          <w:ilvl w:val="0"/>
          <w:numId w:val="1"/>
        </w:numPr>
        <w:autoSpaceDE w:val="0"/>
        <w:autoSpaceDN w:val="0"/>
        <w:adjustRightInd w:val="0"/>
        <w:spacing w:after="0" w:line="240" w:lineRule="auto"/>
        <w:ind w:right="401"/>
        <w:jc w:val="both"/>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Στη Στήλη «ΠΡΟΔΙΑΓΡΑΦΗ», περιγράφονται αναλυτικά οι αντίστοιχοι τεχνικοί όροι, υποχρεώσεις, προδιαγραφές, χαρακτηριστικά ή επεξηγήσεις για τα οποία θα πρέπει να δοθούν αντίστοιχες απαντήσεις.</w:t>
      </w:r>
    </w:p>
    <w:p w:rsidR="00187994" w:rsidRPr="00187994" w:rsidRDefault="00187994" w:rsidP="00187994">
      <w:pPr>
        <w:widowControl w:val="0"/>
        <w:autoSpaceDE w:val="0"/>
        <w:autoSpaceDN w:val="0"/>
        <w:adjustRightInd w:val="0"/>
        <w:spacing w:after="0"/>
        <w:ind w:right="401"/>
        <w:jc w:val="both"/>
        <w:rPr>
          <w:rFonts w:ascii="Times New Roman" w:eastAsia="SimSun" w:hAnsi="Times New Roman" w:cs="Times New Roman"/>
          <w:lang w:eastAsia="el-GR" w:bidi="el-GR"/>
        </w:rPr>
      </w:pPr>
    </w:p>
    <w:p w:rsidR="00187994" w:rsidRPr="00187994" w:rsidRDefault="00187994" w:rsidP="00187994">
      <w:pPr>
        <w:widowControl w:val="0"/>
        <w:numPr>
          <w:ilvl w:val="0"/>
          <w:numId w:val="1"/>
        </w:numPr>
        <w:autoSpaceDE w:val="0"/>
        <w:autoSpaceDN w:val="0"/>
        <w:adjustRightInd w:val="0"/>
        <w:spacing w:after="0" w:line="240" w:lineRule="auto"/>
        <w:ind w:right="401"/>
        <w:jc w:val="both"/>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Στη στήλη «ΑΠΑΙΤΗΣΗ» έχουν συμπληρωθεί:</w:t>
      </w:r>
    </w:p>
    <w:p w:rsidR="00187994" w:rsidRPr="00187994" w:rsidRDefault="00187994" w:rsidP="00187994">
      <w:pPr>
        <w:widowControl w:val="0"/>
        <w:autoSpaceDE w:val="0"/>
        <w:autoSpaceDN w:val="0"/>
        <w:spacing w:after="0" w:line="240" w:lineRule="auto"/>
        <w:ind w:left="993" w:right="349"/>
        <w:jc w:val="both"/>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 xml:space="preserve">- Η λέξη “ΝΑΙ”, που σημαίνει ότι η αντίστοιχη προδιαγραφή είναι υποχρεωτική για τον προμηθευτή. Για τις περιπτώσεις όπου υπάρχει «ΝΑΙ» σε τίτλο απαιτήσεων ο οποίος αναλύεται σε επιμέρους χαρακτηριστικά θεωρείται ότι η απαίτηση περιλαμβάνει όλα τα επιμέρους  χαρακτηριστικά και πρέπει να δοθεί απάντηση για το καθένα χωριστά. </w:t>
      </w:r>
    </w:p>
    <w:p w:rsidR="00187994" w:rsidRPr="00187994" w:rsidRDefault="00187994" w:rsidP="00187994">
      <w:pPr>
        <w:widowControl w:val="0"/>
        <w:autoSpaceDE w:val="0"/>
        <w:autoSpaceDN w:val="0"/>
        <w:adjustRightInd w:val="0"/>
        <w:spacing w:after="0"/>
        <w:ind w:right="401"/>
        <w:jc w:val="both"/>
        <w:rPr>
          <w:rFonts w:ascii="Times New Roman" w:eastAsia="SimSun" w:hAnsi="Times New Roman" w:cs="Times New Roman"/>
          <w:lang w:eastAsia="el-GR" w:bidi="el-GR"/>
        </w:rPr>
      </w:pPr>
    </w:p>
    <w:p w:rsidR="00187994" w:rsidRPr="00187994" w:rsidRDefault="00187994" w:rsidP="00187994">
      <w:pPr>
        <w:widowControl w:val="0"/>
        <w:numPr>
          <w:ilvl w:val="0"/>
          <w:numId w:val="1"/>
        </w:numPr>
        <w:autoSpaceDE w:val="0"/>
        <w:autoSpaceDN w:val="0"/>
        <w:adjustRightInd w:val="0"/>
        <w:spacing w:after="0" w:line="240" w:lineRule="auto"/>
        <w:ind w:right="401"/>
        <w:jc w:val="both"/>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 xml:space="preserve">Στη στήλη «ΑΠΑΝΤΗΣΗ» σημειώνεται υποχρεωτικά η απάντηση του προσφέροντος που έχει τη μορφή ΝΑΙ/ΟΧΙ. Απλή κατάφαση δεν συνιστά τεκμηρίωση της σχετικής απάντησης ούτε απόδειξη συμμόρφωσης με τις αντίστοιχες απαιτήσεις. </w:t>
      </w:r>
    </w:p>
    <w:p w:rsidR="00187994" w:rsidRPr="00187994" w:rsidRDefault="00187994" w:rsidP="00187994">
      <w:pPr>
        <w:widowControl w:val="0"/>
        <w:autoSpaceDE w:val="0"/>
        <w:autoSpaceDN w:val="0"/>
        <w:adjustRightInd w:val="0"/>
        <w:spacing w:after="0"/>
        <w:ind w:right="401"/>
        <w:jc w:val="both"/>
        <w:rPr>
          <w:rFonts w:ascii="Times New Roman" w:eastAsia="SimSun" w:hAnsi="Times New Roman" w:cs="Times New Roman"/>
          <w:lang w:eastAsia="el-GR" w:bidi="el-GR"/>
        </w:rPr>
      </w:pPr>
    </w:p>
    <w:p w:rsidR="00187994" w:rsidRPr="00187994" w:rsidRDefault="00187994" w:rsidP="00187994">
      <w:pPr>
        <w:widowControl w:val="0"/>
        <w:numPr>
          <w:ilvl w:val="0"/>
          <w:numId w:val="1"/>
        </w:numPr>
        <w:autoSpaceDE w:val="0"/>
        <w:autoSpaceDN w:val="0"/>
        <w:adjustRightInd w:val="0"/>
        <w:spacing w:after="0" w:line="240" w:lineRule="auto"/>
        <w:ind w:right="401"/>
        <w:jc w:val="both"/>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Στη στήλη «ΠΑΡΑΠΟΜΠΗ ΤΕΚΜΗΡΙΩΣΗΣ» αναγράφονται υποχρεωτικά οι παραπομπές ανά κελί, σε άλλα σημεία της προσφοράς, τεχνικά φυλλάδια, εγχειρίδια ή φωτοτυπίες τμημάτων τους, δημοσιεύματα κ.λπ. από τα οποία τεκμηριώνονται και αιτιολογούνται πλήρως οι απαντήσεις της προηγούμενης στήλης της προσφοράς. Ανάλογα φαίνεται οτιδήποτε άλλο ζητείται από την Υπηρεσία (Βεβαίωση, μελέτη, δήλωση, πρόγραμμα, πιστοποίηση κ.λπ.).</w:t>
      </w:r>
    </w:p>
    <w:p w:rsidR="00187994" w:rsidRPr="00187994" w:rsidRDefault="00187994" w:rsidP="00187994">
      <w:pPr>
        <w:widowControl w:val="0"/>
        <w:autoSpaceDE w:val="0"/>
        <w:autoSpaceDN w:val="0"/>
        <w:adjustRightInd w:val="0"/>
        <w:spacing w:after="0"/>
        <w:ind w:left="720" w:right="401"/>
        <w:jc w:val="both"/>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Επισημαίνεται ότι απλή κατάφαση ή επεξήγηση δεν αποτελεί απόδειξη εκπλήρωσης της προδιαγραφής.</w:t>
      </w:r>
    </w:p>
    <w:p w:rsidR="00187994" w:rsidRPr="00187994" w:rsidRDefault="00187994" w:rsidP="00187994">
      <w:pPr>
        <w:widowControl w:val="0"/>
        <w:autoSpaceDE w:val="0"/>
        <w:autoSpaceDN w:val="0"/>
        <w:adjustRightInd w:val="0"/>
        <w:spacing w:after="0"/>
        <w:ind w:left="720" w:right="401"/>
        <w:jc w:val="both"/>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 xml:space="preserve">Είναι ιδιαίτερα επιθυμητό, οι παραπομπές να γίνονται σε συγκεκριμένη σελίδα ή σελίδες της τεχνικής προσφοράς. </w:t>
      </w:r>
    </w:p>
    <w:p w:rsidR="00187994" w:rsidRPr="00187994" w:rsidRDefault="00187994" w:rsidP="00187994">
      <w:pPr>
        <w:widowControl w:val="0"/>
        <w:autoSpaceDE w:val="0"/>
        <w:autoSpaceDN w:val="0"/>
        <w:adjustRightInd w:val="0"/>
        <w:spacing w:after="0"/>
        <w:ind w:right="401"/>
        <w:jc w:val="both"/>
        <w:rPr>
          <w:rFonts w:ascii="Times New Roman" w:eastAsia="SimSun" w:hAnsi="Times New Roman" w:cs="Times New Roman"/>
          <w:lang w:eastAsia="el-GR" w:bidi="el-GR"/>
        </w:rPr>
      </w:pPr>
    </w:p>
    <w:p w:rsidR="00187994" w:rsidRPr="00187994" w:rsidRDefault="00187994" w:rsidP="00187994">
      <w:pPr>
        <w:widowControl w:val="0"/>
        <w:numPr>
          <w:ilvl w:val="0"/>
          <w:numId w:val="1"/>
        </w:numPr>
        <w:autoSpaceDE w:val="0"/>
        <w:autoSpaceDN w:val="0"/>
        <w:adjustRightInd w:val="0"/>
        <w:spacing w:after="0" w:line="240" w:lineRule="auto"/>
        <w:ind w:right="401"/>
        <w:jc w:val="both"/>
        <w:rPr>
          <w:rFonts w:ascii="Times New Roman" w:eastAsia="SimSun" w:hAnsi="Times New Roman" w:cs="Times New Roman"/>
          <w:lang w:eastAsia="el-GR" w:bidi="el-GR"/>
        </w:rPr>
      </w:pPr>
      <w:r w:rsidRPr="00187994">
        <w:rPr>
          <w:rFonts w:ascii="Times New Roman" w:eastAsia="SimSun" w:hAnsi="Times New Roman" w:cs="Times New Roman"/>
          <w:lang w:eastAsia="el-GR" w:bidi="el-GR"/>
        </w:rPr>
        <w:t>Τονίζεται ότι είναι υποχρεωτική η απάντηση σε όλες τις τεχνικές προδιαγραφές καθώς και η παροχή όλων των πληροφοριών που ζητούνται.</w:t>
      </w:r>
    </w:p>
    <w:p w:rsidR="00187994" w:rsidRPr="00187994" w:rsidRDefault="00187994" w:rsidP="00187994">
      <w:pPr>
        <w:widowControl w:val="0"/>
        <w:tabs>
          <w:tab w:val="left" w:pos="681"/>
        </w:tabs>
        <w:autoSpaceDE w:val="0"/>
        <w:autoSpaceDN w:val="0"/>
        <w:spacing w:before="31" w:after="0" w:line="240" w:lineRule="auto"/>
        <w:ind w:left="919" w:right="232" w:hanging="568"/>
        <w:jc w:val="both"/>
        <w:rPr>
          <w:rFonts w:ascii="Times New Roman" w:eastAsia="SimSun" w:hAnsi="Times New Roman" w:cs="Times New Roman"/>
          <w:lang w:eastAsia="el-GR" w:bidi="el-GR"/>
        </w:rPr>
      </w:pPr>
    </w:p>
    <w:p w:rsidR="003423ED" w:rsidRDefault="003423ED"/>
    <w:sectPr w:rsidR="003423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F06"/>
    <w:multiLevelType w:val="hybridMultilevel"/>
    <w:tmpl w:val="DE6A1160"/>
    <w:lvl w:ilvl="0" w:tplc="DCE27F0A">
      <w:start w:val="1"/>
      <w:numFmt w:val="bullet"/>
      <w:lvlText w:val="•"/>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78B31A">
      <w:start w:val="1"/>
      <w:numFmt w:val="bullet"/>
      <w:lvlText w:val="o"/>
      <w:lvlJc w:val="left"/>
      <w:pPr>
        <w:ind w:left="1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C4FFBA">
      <w:start w:val="1"/>
      <w:numFmt w:val="bullet"/>
      <w:lvlText w:val="▪"/>
      <w:lvlJc w:val="left"/>
      <w:pPr>
        <w:ind w:left="2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107D96">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E7438">
      <w:start w:val="1"/>
      <w:numFmt w:val="bullet"/>
      <w:lvlText w:val="o"/>
      <w:lvlJc w:val="left"/>
      <w:pPr>
        <w:ind w:left="3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EEC52A">
      <w:start w:val="1"/>
      <w:numFmt w:val="bullet"/>
      <w:lvlText w:val="▪"/>
      <w:lvlJc w:val="left"/>
      <w:pPr>
        <w:ind w:left="4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DA7742">
      <w:start w:val="1"/>
      <w:numFmt w:val="bullet"/>
      <w:lvlText w:val="•"/>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EF7CA">
      <w:start w:val="1"/>
      <w:numFmt w:val="bullet"/>
      <w:lvlText w:val="o"/>
      <w:lvlJc w:val="left"/>
      <w:pPr>
        <w:ind w:left="5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C4BDC">
      <w:start w:val="1"/>
      <w:numFmt w:val="bullet"/>
      <w:lvlText w:val="▪"/>
      <w:lvlJc w:val="left"/>
      <w:pPr>
        <w:ind w:left="6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17610E8B"/>
    <w:multiLevelType w:val="multilevel"/>
    <w:tmpl w:val="17610E8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3976D94"/>
    <w:multiLevelType w:val="multilevel"/>
    <w:tmpl w:val="495A657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392E4672"/>
    <w:multiLevelType w:val="hybridMultilevel"/>
    <w:tmpl w:val="FE6869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DD145DF"/>
    <w:multiLevelType w:val="multilevel"/>
    <w:tmpl w:val="44F0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FA74F3"/>
    <w:multiLevelType w:val="hybridMultilevel"/>
    <w:tmpl w:val="A582D7E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nsid w:val="5D4C6F42"/>
    <w:multiLevelType w:val="hybridMultilevel"/>
    <w:tmpl w:val="FBB05CB2"/>
    <w:lvl w:ilvl="0" w:tplc="269CA5BA">
      <w:start w:val="1"/>
      <w:numFmt w:val="bullet"/>
      <w:pStyle w:val="ListNumber"/>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7704263C"/>
    <w:multiLevelType w:val="hybridMultilevel"/>
    <w:tmpl w:val="0AC8DF9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79B4489E"/>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0"/>
  </w:num>
  <w:num w:numId="4">
    <w:abstractNumId w:val="5"/>
  </w:num>
  <w:num w:numId="5">
    <w:abstractNumId w:val="7"/>
  </w:num>
  <w:num w:numId="6">
    <w:abstractNumId w:val="9"/>
  </w:num>
  <w:num w:numId="7">
    <w:abstractNumId w:val="8"/>
  </w:num>
  <w:num w:numId="8">
    <w:abstractNumId w:val="2"/>
  </w:num>
  <w:num w:numId="9">
    <w:abstractNumId w:val="4"/>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94"/>
    <w:rsid w:val="00187994"/>
    <w:rsid w:val="003423ED"/>
    <w:rsid w:val="009C6F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Number" w:uiPriority="0"/>
    <w:lsdException w:name="Title" w:semiHidden="0" w:uiPriority="1" w:unhideWhenUsed="0" w:qFormat="1"/>
    <w:lsdException w:name="Default Paragraph Font" w:uiPriority="1"/>
    <w:lsdException w:name="Body Text" w:uiPriority="0" w:qFormat="1"/>
    <w:lsdException w:name="List Continue 3"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List 5" w:uiPriority="0"/>
    <w:lsdException w:name="Table 3D effects 2" w:uiPriority="0"/>
    <w:lsdException w:name="Table Contemporary"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187994"/>
    <w:pPr>
      <w:widowControl w:val="0"/>
      <w:numPr>
        <w:numId w:val="10"/>
      </w:numPr>
      <w:autoSpaceDE w:val="0"/>
      <w:autoSpaceDN w:val="0"/>
      <w:spacing w:before="21" w:after="0" w:line="240" w:lineRule="auto"/>
      <w:ind w:left="352" w:firstLine="0"/>
      <w:outlineLvl w:val="0"/>
    </w:pPr>
    <w:rPr>
      <w:rFonts w:ascii="Times New Roman" w:eastAsia="SimSun" w:hAnsi="Times New Roman" w:cs="Calibri"/>
      <w:b/>
      <w:bCs/>
      <w:sz w:val="28"/>
      <w:szCs w:val="28"/>
      <w:lang w:eastAsia="el-GR" w:bidi="el-GR"/>
    </w:rPr>
  </w:style>
  <w:style w:type="paragraph" w:styleId="Heading2">
    <w:name w:val="heading 2"/>
    <w:basedOn w:val="Normal"/>
    <w:link w:val="Heading2Char"/>
    <w:qFormat/>
    <w:rsid w:val="00187994"/>
    <w:pPr>
      <w:widowControl w:val="0"/>
      <w:autoSpaceDE w:val="0"/>
      <w:autoSpaceDN w:val="0"/>
      <w:spacing w:before="19" w:after="0" w:line="240" w:lineRule="auto"/>
      <w:ind w:left="919" w:hanging="568"/>
      <w:jc w:val="both"/>
      <w:outlineLvl w:val="1"/>
    </w:pPr>
    <w:rPr>
      <w:rFonts w:ascii="Times New Roman" w:eastAsia="SimSun" w:hAnsi="Times New Roman" w:cs="Calibri"/>
      <w:b/>
      <w:bCs/>
      <w:sz w:val="24"/>
      <w:szCs w:val="24"/>
      <w:lang w:eastAsia="el-GR" w:bidi="el-GR"/>
    </w:rPr>
  </w:style>
  <w:style w:type="paragraph" w:styleId="Heading3">
    <w:name w:val="heading 3"/>
    <w:basedOn w:val="Normal"/>
    <w:link w:val="Heading3Char"/>
    <w:qFormat/>
    <w:rsid w:val="00187994"/>
    <w:pPr>
      <w:widowControl w:val="0"/>
      <w:numPr>
        <w:ilvl w:val="2"/>
        <w:numId w:val="10"/>
      </w:numPr>
      <w:autoSpaceDE w:val="0"/>
      <w:autoSpaceDN w:val="0"/>
      <w:spacing w:after="0" w:line="240" w:lineRule="auto"/>
      <w:ind w:left="352" w:firstLine="0"/>
      <w:jc w:val="both"/>
      <w:outlineLvl w:val="2"/>
    </w:pPr>
    <w:rPr>
      <w:rFonts w:ascii="Times New Roman" w:eastAsia="SimSun" w:hAnsi="Times New Roman" w:cs="Calibri"/>
      <w:b/>
      <w:bCs/>
      <w:sz w:val="20"/>
      <w:szCs w:val="20"/>
      <w:lang w:eastAsia="el-GR" w:bidi="el-GR"/>
    </w:rPr>
  </w:style>
  <w:style w:type="paragraph" w:styleId="Heading4">
    <w:name w:val="heading 4"/>
    <w:basedOn w:val="Normal"/>
    <w:next w:val="Normal"/>
    <w:link w:val="Heading4Char"/>
    <w:qFormat/>
    <w:rsid w:val="00187994"/>
    <w:pPr>
      <w:keepNext/>
      <w:spacing w:before="240" w:after="60" w:line="240" w:lineRule="auto"/>
      <w:jc w:val="both"/>
      <w:outlineLvl w:val="3"/>
    </w:pPr>
    <w:rPr>
      <w:rFonts w:ascii="Calibri" w:eastAsia="Times New Roman" w:hAnsi="Calibri" w:cs="Times New Roman"/>
      <w:b/>
      <w:bCs/>
      <w:sz w:val="28"/>
      <w:szCs w:val="28"/>
      <w:lang w:eastAsia="el-GR"/>
    </w:rPr>
  </w:style>
  <w:style w:type="paragraph" w:styleId="Heading9">
    <w:name w:val="heading 9"/>
    <w:basedOn w:val="Normal"/>
    <w:next w:val="Normal"/>
    <w:link w:val="Heading9Char"/>
    <w:qFormat/>
    <w:rsid w:val="00187994"/>
    <w:pPr>
      <w:suppressAutoHyphens/>
      <w:spacing w:before="240" w:after="60" w:line="240" w:lineRule="auto"/>
      <w:jc w:val="both"/>
      <w:outlineLvl w:val="8"/>
    </w:pPr>
    <w:rPr>
      <w:rFonts w:ascii="Arial" w:eastAsia="Times New Roman" w:hAnsi="Arial"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994"/>
    <w:rPr>
      <w:rFonts w:ascii="Times New Roman" w:eastAsia="SimSun" w:hAnsi="Times New Roman" w:cs="Calibri"/>
      <w:b/>
      <w:bCs/>
      <w:sz w:val="28"/>
      <w:szCs w:val="28"/>
      <w:lang w:eastAsia="el-GR" w:bidi="el-GR"/>
    </w:rPr>
  </w:style>
  <w:style w:type="character" w:customStyle="1" w:styleId="Heading2Char">
    <w:name w:val="Heading 2 Char"/>
    <w:basedOn w:val="DefaultParagraphFont"/>
    <w:link w:val="Heading2"/>
    <w:rsid w:val="00187994"/>
    <w:rPr>
      <w:rFonts w:ascii="Times New Roman" w:eastAsia="SimSun" w:hAnsi="Times New Roman" w:cs="Calibri"/>
      <w:b/>
      <w:bCs/>
      <w:sz w:val="24"/>
      <w:szCs w:val="24"/>
      <w:lang w:eastAsia="el-GR" w:bidi="el-GR"/>
    </w:rPr>
  </w:style>
  <w:style w:type="character" w:customStyle="1" w:styleId="Heading3Char">
    <w:name w:val="Heading 3 Char"/>
    <w:basedOn w:val="DefaultParagraphFont"/>
    <w:link w:val="Heading3"/>
    <w:rsid w:val="00187994"/>
    <w:rPr>
      <w:rFonts w:ascii="Times New Roman" w:eastAsia="SimSun" w:hAnsi="Times New Roman" w:cs="Calibri"/>
      <w:b/>
      <w:bCs/>
      <w:sz w:val="20"/>
      <w:szCs w:val="20"/>
      <w:lang w:eastAsia="el-GR" w:bidi="el-GR"/>
    </w:rPr>
  </w:style>
  <w:style w:type="character" w:customStyle="1" w:styleId="Heading4Char">
    <w:name w:val="Heading 4 Char"/>
    <w:basedOn w:val="DefaultParagraphFont"/>
    <w:link w:val="Heading4"/>
    <w:rsid w:val="00187994"/>
    <w:rPr>
      <w:rFonts w:ascii="Calibri" w:eastAsia="Times New Roman" w:hAnsi="Calibri" w:cs="Times New Roman"/>
      <w:b/>
      <w:bCs/>
      <w:sz w:val="28"/>
      <w:szCs w:val="28"/>
      <w:lang w:eastAsia="el-GR"/>
    </w:rPr>
  </w:style>
  <w:style w:type="character" w:customStyle="1" w:styleId="Heading9Char">
    <w:name w:val="Heading 9 Char"/>
    <w:basedOn w:val="DefaultParagraphFont"/>
    <w:link w:val="Heading9"/>
    <w:rsid w:val="00187994"/>
    <w:rPr>
      <w:rFonts w:ascii="Arial" w:eastAsia="Times New Roman" w:hAnsi="Arial" w:cs="Arial"/>
      <w:lang w:val="en-GB" w:eastAsia="zh-CN"/>
    </w:rPr>
  </w:style>
  <w:style w:type="numbering" w:customStyle="1" w:styleId="NoList1">
    <w:name w:val="No List1"/>
    <w:next w:val="NoList"/>
    <w:uiPriority w:val="99"/>
    <w:semiHidden/>
    <w:unhideWhenUsed/>
    <w:rsid w:val="00187994"/>
  </w:style>
  <w:style w:type="character" w:customStyle="1" w:styleId="BodyTextChar">
    <w:name w:val="Body Text Char"/>
    <w:link w:val="BodyText"/>
    <w:locked/>
    <w:rsid w:val="00187994"/>
    <w:rPr>
      <w:rFonts w:cs="Calibri"/>
      <w:lang w:bidi="el-GR"/>
    </w:rPr>
  </w:style>
  <w:style w:type="character" w:customStyle="1" w:styleId="FootnoteTextChar">
    <w:name w:val="Footnote Text Char"/>
    <w:link w:val="FootnoteText"/>
    <w:rsid w:val="00187994"/>
    <w:rPr>
      <w:rFonts w:ascii="Calibri" w:eastAsia="Calibri" w:hAnsi="Calibri" w:cs="Calibri"/>
      <w:sz w:val="20"/>
      <w:szCs w:val="20"/>
      <w:lang w:eastAsia="el-GR" w:bidi="el-GR"/>
    </w:rPr>
  </w:style>
  <w:style w:type="character" w:customStyle="1" w:styleId="EndnoteTextChar">
    <w:name w:val="Endnote Text Char"/>
    <w:link w:val="EndnoteText"/>
    <w:rsid w:val="00187994"/>
    <w:rPr>
      <w:rFonts w:ascii="Calibri" w:eastAsia="Calibri" w:hAnsi="Calibri" w:cs="Calibri"/>
      <w:sz w:val="20"/>
      <w:szCs w:val="20"/>
      <w:lang w:eastAsia="el-GR" w:bidi="el-GR"/>
    </w:rPr>
  </w:style>
  <w:style w:type="character" w:styleId="FollowedHyperlink">
    <w:name w:val="FollowedHyperlink"/>
    <w:unhideWhenUsed/>
    <w:rsid w:val="00187994"/>
    <w:rPr>
      <w:color w:val="954F72"/>
      <w:u w:val="single"/>
    </w:rPr>
  </w:style>
  <w:style w:type="character" w:customStyle="1" w:styleId="BalloonTextChar">
    <w:name w:val="Balloon Text Char"/>
    <w:link w:val="BalloonText"/>
    <w:rsid w:val="00187994"/>
    <w:rPr>
      <w:rFonts w:ascii="Tahoma" w:eastAsia="Calibri" w:hAnsi="Tahoma" w:cs="Tahoma"/>
      <w:sz w:val="16"/>
      <w:szCs w:val="16"/>
      <w:lang w:eastAsia="el-GR" w:bidi="el-GR"/>
    </w:rPr>
  </w:style>
  <w:style w:type="character" w:customStyle="1" w:styleId="highlight">
    <w:name w:val="highlight"/>
    <w:rsid w:val="00187994"/>
  </w:style>
  <w:style w:type="character" w:customStyle="1" w:styleId="ng-scope">
    <w:name w:val="ng-scope"/>
    <w:basedOn w:val="DefaultParagraphFont"/>
    <w:rsid w:val="00187994"/>
  </w:style>
  <w:style w:type="character" w:customStyle="1" w:styleId="HeaderChar">
    <w:name w:val="Header Char"/>
    <w:aliases w:val="hd Char"/>
    <w:link w:val="Header"/>
    <w:uiPriority w:val="99"/>
    <w:rsid w:val="00187994"/>
    <w:rPr>
      <w:rFonts w:ascii="Calibri" w:eastAsia="Calibri" w:hAnsi="Calibri" w:cs="Calibri"/>
      <w:lang w:eastAsia="el-GR" w:bidi="el-GR"/>
    </w:rPr>
  </w:style>
  <w:style w:type="character" w:customStyle="1" w:styleId="FooterChar">
    <w:name w:val="Footer Char"/>
    <w:link w:val="Footer"/>
    <w:uiPriority w:val="99"/>
    <w:rsid w:val="00187994"/>
    <w:rPr>
      <w:rFonts w:ascii="Calibri" w:eastAsia="Calibri" w:hAnsi="Calibri" w:cs="Calibri"/>
      <w:lang w:eastAsia="el-GR" w:bidi="el-GR"/>
    </w:rPr>
  </w:style>
  <w:style w:type="character" w:customStyle="1" w:styleId="st">
    <w:name w:val="st"/>
    <w:rsid w:val="00187994"/>
    <w:rPr>
      <w:rFonts w:cs="Times New Roman"/>
    </w:rPr>
  </w:style>
  <w:style w:type="character" w:customStyle="1" w:styleId="CommentSubjectChar">
    <w:name w:val="Comment Subject Char"/>
    <w:link w:val="CommentSubject"/>
    <w:rsid w:val="00187994"/>
    <w:rPr>
      <w:rFonts w:ascii="Calibri" w:eastAsia="Calibri" w:hAnsi="Calibri" w:cs="Calibri"/>
      <w:b/>
      <w:bCs/>
      <w:sz w:val="20"/>
      <w:szCs w:val="20"/>
      <w:lang w:eastAsia="el-GR" w:bidi="el-GR"/>
    </w:rPr>
  </w:style>
  <w:style w:type="character" w:customStyle="1" w:styleId="a">
    <w:name w:val="Χαρακτήρες σημείωσης τέλους"/>
    <w:rsid w:val="00187994"/>
    <w:rPr>
      <w:vertAlign w:val="superscript"/>
    </w:rPr>
  </w:style>
  <w:style w:type="character" w:styleId="Strong">
    <w:name w:val="Strong"/>
    <w:uiPriority w:val="22"/>
    <w:qFormat/>
    <w:rsid w:val="00187994"/>
    <w:rPr>
      <w:b/>
      <w:bCs/>
    </w:rPr>
  </w:style>
  <w:style w:type="character" w:styleId="FootnoteReference">
    <w:name w:val="footnote reference"/>
    <w:aliases w:val="Footnote symbol,Footnote,Footnote reference number,note TESI"/>
    <w:unhideWhenUsed/>
    <w:rsid w:val="00187994"/>
    <w:rPr>
      <w:vertAlign w:val="superscript"/>
    </w:rPr>
  </w:style>
  <w:style w:type="character" w:styleId="CommentReference">
    <w:name w:val="annotation reference"/>
    <w:unhideWhenUsed/>
    <w:rsid w:val="00187994"/>
    <w:rPr>
      <w:sz w:val="16"/>
      <w:szCs w:val="16"/>
    </w:rPr>
  </w:style>
  <w:style w:type="character" w:customStyle="1" w:styleId="a0">
    <w:name w:val="Σύμβολο υποσημείωσης"/>
    <w:rsid w:val="00187994"/>
    <w:rPr>
      <w:vertAlign w:val="superscript"/>
    </w:rPr>
  </w:style>
  <w:style w:type="character" w:styleId="Hyperlink">
    <w:name w:val="Hyperlink"/>
    <w:uiPriority w:val="99"/>
    <w:unhideWhenUsed/>
    <w:rsid w:val="00187994"/>
    <w:rPr>
      <w:color w:val="0000FF"/>
      <w:u w:val="single"/>
    </w:rPr>
  </w:style>
  <w:style w:type="character" w:styleId="EndnoteReference">
    <w:name w:val="endnote reference"/>
    <w:unhideWhenUsed/>
    <w:rsid w:val="00187994"/>
    <w:rPr>
      <w:vertAlign w:val="superscript"/>
    </w:rPr>
  </w:style>
  <w:style w:type="character" w:customStyle="1" w:styleId="TitleChar">
    <w:name w:val="Title Char"/>
    <w:link w:val="Title"/>
    <w:uiPriority w:val="1"/>
    <w:rsid w:val="00187994"/>
    <w:rPr>
      <w:rFonts w:ascii="Arial" w:eastAsia="Arial" w:hAnsi="Arial" w:cs="Arial"/>
      <w:sz w:val="36"/>
      <w:szCs w:val="36"/>
    </w:rPr>
  </w:style>
  <w:style w:type="character" w:customStyle="1" w:styleId="DeltaViewInsertion">
    <w:name w:val="DeltaView Insertion"/>
    <w:rsid w:val="00187994"/>
    <w:rPr>
      <w:b/>
      <w:i/>
      <w:spacing w:val="0"/>
      <w:lang w:val="el-GR"/>
    </w:rPr>
  </w:style>
  <w:style w:type="character" w:customStyle="1" w:styleId="BodyTextIndent2Char">
    <w:name w:val="Body Text Indent 2 Char"/>
    <w:link w:val="BodyTextIndent2"/>
    <w:rsid w:val="00187994"/>
    <w:rPr>
      <w:rFonts w:eastAsia="Times New Roman" w:cs="Calibri"/>
      <w:szCs w:val="24"/>
      <w:lang w:val="en-GB" w:eastAsia="zh-CN"/>
    </w:rPr>
  </w:style>
  <w:style w:type="character" w:customStyle="1" w:styleId="CommentTextChar">
    <w:name w:val="Comment Text Char"/>
    <w:link w:val="CommentText"/>
    <w:rsid w:val="00187994"/>
    <w:rPr>
      <w:rFonts w:ascii="Calibri" w:eastAsia="Calibri" w:hAnsi="Calibri" w:cs="Calibri"/>
      <w:sz w:val="20"/>
      <w:szCs w:val="20"/>
      <w:lang w:eastAsia="el-GR" w:bidi="el-GR"/>
    </w:rPr>
  </w:style>
  <w:style w:type="paragraph" w:customStyle="1" w:styleId="xl80">
    <w:name w:val="xl80"/>
    <w:basedOn w:val="Normal"/>
    <w:rsid w:val="0018799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font5">
    <w:name w:val="font5"/>
    <w:basedOn w:val="Normal"/>
    <w:rsid w:val="00187994"/>
    <w:pPr>
      <w:spacing w:before="100" w:beforeAutospacing="1" w:after="100" w:afterAutospacing="1" w:line="240" w:lineRule="auto"/>
    </w:pPr>
    <w:rPr>
      <w:rFonts w:ascii="Arial" w:eastAsia="Times New Roman" w:hAnsi="Arial" w:cs="Arial"/>
      <w:color w:val="000000"/>
      <w:sz w:val="16"/>
      <w:szCs w:val="16"/>
      <w:lang w:eastAsia="el-GR"/>
    </w:rPr>
  </w:style>
  <w:style w:type="paragraph" w:customStyle="1" w:styleId="default">
    <w:name w:val="default"/>
    <w:basedOn w:val="Normal"/>
    <w:rsid w:val="00187994"/>
    <w:pPr>
      <w:autoSpaceDE w:val="0"/>
      <w:autoSpaceDN w:val="0"/>
      <w:spacing w:after="0" w:line="240" w:lineRule="auto"/>
    </w:pPr>
    <w:rPr>
      <w:rFonts w:ascii="Times New Roman" w:eastAsia="Times New Roman" w:hAnsi="Times New Roman" w:cs="Times New Roman"/>
      <w:color w:val="000000"/>
      <w:sz w:val="24"/>
      <w:szCs w:val="24"/>
      <w:lang w:eastAsia="el-GR"/>
    </w:rPr>
  </w:style>
  <w:style w:type="paragraph" w:styleId="Footer">
    <w:name w:val="footer"/>
    <w:basedOn w:val="Normal"/>
    <w:link w:val="FooterChar"/>
    <w:uiPriority w:val="99"/>
    <w:unhideWhenUsed/>
    <w:rsid w:val="00187994"/>
    <w:pPr>
      <w:widowControl w:val="0"/>
      <w:tabs>
        <w:tab w:val="center" w:pos="4153"/>
        <w:tab w:val="right" w:pos="8306"/>
      </w:tabs>
      <w:autoSpaceDE w:val="0"/>
      <w:autoSpaceDN w:val="0"/>
      <w:spacing w:after="0" w:line="240" w:lineRule="auto"/>
    </w:pPr>
    <w:rPr>
      <w:rFonts w:ascii="Calibri" w:eastAsia="Calibri" w:hAnsi="Calibri" w:cs="Calibri"/>
      <w:lang w:eastAsia="el-GR" w:bidi="el-GR"/>
    </w:rPr>
  </w:style>
  <w:style w:type="character" w:customStyle="1" w:styleId="FooterChar1">
    <w:name w:val="Footer Char1"/>
    <w:basedOn w:val="DefaultParagraphFont"/>
    <w:uiPriority w:val="99"/>
    <w:semiHidden/>
    <w:rsid w:val="00187994"/>
  </w:style>
  <w:style w:type="paragraph" w:styleId="CommentText">
    <w:name w:val="annotation text"/>
    <w:basedOn w:val="Normal"/>
    <w:link w:val="CommentTextChar"/>
    <w:unhideWhenUsed/>
    <w:rsid w:val="00187994"/>
    <w:pPr>
      <w:widowControl w:val="0"/>
      <w:autoSpaceDE w:val="0"/>
      <w:autoSpaceDN w:val="0"/>
      <w:spacing w:after="0" w:line="240" w:lineRule="auto"/>
    </w:pPr>
    <w:rPr>
      <w:rFonts w:ascii="Calibri" w:eastAsia="Calibri" w:hAnsi="Calibri" w:cs="Calibri"/>
      <w:sz w:val="20"/>
      <w:szCs w:val="20"/>
      <w:lang w:eastAsia="el-GR" w:bidi="el-GR"/>
    </w:rPr>
  </w:style>
  <w:style w:type="character" w:customStyle="1" w:styleId="CommentTextChar1">
    <w:name w:val="Comment Text Char1"/>
    <w:basedOn w:val="DefaultParagraphFont"/>
    <w:uiPriority w:val="99"/>
    <w:semiHidden/>
    <w:rsid w:val="00187994"/>
    <w:rPr>
      <w:sz w:val="20"/>
      <w:szCs w:val="20"/>
    </w:rPr>
  </w:style>
  <w:style w:type="paragraph" w:customStyle="1" w:styleId="xl77">
    <w:name w:val="xl77"/>
    <w:basedOn w:val="Normal"/>
    <w:rsid w:val="0018799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styleId="TOC2">
    <w:name w:val="toc 2"/>
    <w:basedOn w:val="Normal"/>
    <w:uiPriority w:val="39"/>
    <w:qFormat/>
    <w:rsid w:val="00187994"/>
    <w:pPr>
      <w:widowControl w:val="0"/>
      <w:autoSpaceDE w:val="0"/>
      <w:autoSpaceDN w:val="0"/>
      <w:spacing w:before="1" w:after="0" w:line="240" w:lineRule="auto"/>
      <w:ind w:right="360"/>
      <w:jc w:val="right"/>
    </w:pPr>
    <w:rPr>
      <w:rFonts w:ascii="Times New Roman" w:eastAsia="SimSun" w:hAnsi="Times New Roman" w:cs="Calibri"/>
      <w:sz w:val="20"/>
      <w:szCs w:val="20"/>
      <w:lang w:eastAsia="el-GR" w:bidi="el-GR"/>
    </w:rPr>
  </w:style>
  <w:style w:type="paragraph" w:customStyle="1" w:styleId="normalwithoutspacing">
    <w:name w:val="normal_without_spacing"/>
    <w:basedOn w:val="Normal"/>
    <w:rsid w:val="00187994"/>
    <w:pPr>
      <w:suppressAutoHyphens/>
      <w:spacing w:after="60" w:line="240" w:lineRule="auto"/>
      <w:jc w:val="both"/>
    </w:pPr>
    <w:rPr>
      <w:rFonts w:ascii="Times New Roman" w:eastAsia="Times New Roman" w:hAnsi="Times New Roman" w:cs="Calibri"/>
      <w:szCs w:val="24"/>
      <w:lang w:eastAsia="zh-CN"/>
    </w:rPr>
  </w:style>
  <w:style w:type="paragraph" w:customStyle="1" w:styleId="xl76">
    <w:name w:val="xl76"/>
    <w:basedOn w:val="Normal"/>
    <w:rsid w:val="00187994"/>
    <w:pPr>
      <w:spacing w:before="100" w:beforeAutospacing="1" w:after="100" w:afterAutospacing="1" w:line="240" w:lineRule="auto"/>
    </w:pPr>
    <w:rPr>
      <w:rFonts w:ascii="Times New Roman" w:eastAsia="Times New Roman" w:hAnsi="Times New Roman" w:cs="Times New Roman"/>
      <w:sz w:val="16"/>
      <w:szCs w:val="16"/>
      <w:lang w:eastAsia="el-GR"/>
    </w:rPr>
  </w:style>
  <w:style w:type="paragraph" w:styleId="EndnoteText">
    <w:name w:val="endnote text"/>
    <w:basedOn w:val="Normal"/>
    <w:link w:val="EndnoteTextChar"/>
    <w:unhideWhenUsed/>
    <w:rsid w:val="00187994"/>
    <w:pPr>
      <w:widowControl w:val="0"/>
      <w:autoSpaceDE w:val="0"/>
      <w:autoSpaceDN w:val="0"/>
      <w:spacing w:after="0" w:line="240" w:lineRule="auto"/>
    </w:pPr>
    <w:rPr>
      <w:rFonts w:ascii="Calibri" w:eastAsia="Calibri" w:hAnsi="Calibri" w:cs="Calibri"/>
      <w:sz w:val="20"/>
      <w:szCs w:val="20"/>
      <w:lang w:eastAsia="el-GR" w:bidi="el-GR"/>
    </w:rPr>
  </w:style>
  <w:style w:type="character" w:customStyle="1" w:styleId="EndnoteTextChar1">
    <w:name w:val="Endnote Text Char1"/>
    <w:basedOn w:val="DefaultParagraphFont"/>
    <w:uiPriority w:val="99"/>
    <w:semiHidden/>
    <w:rsid w:val="00187994"/>
    <w:rPr>
      <w:sz w:val="20"/>
      <w:szCs w:val="20"/>
    </w:rPr>
  </w:style>
  <w:style w:type="paragraph" w:customStyle="1" w:styleId="xl73">
    <w:name w:val="xl73"/>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91">
    <w:name w:val="xl91"/>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ListParagraph1">
    <w:name w:val="List Paragraph1"/>
    <w:basedOn w:val="Normal"/>
    <w:rsid w:val="00187994"/>
    <w:pPr>
      <w:spacing w:after="0" w:line="240" w:lineRule="auto"/>
      <w:ind w:left="720"/>
      <w:contextualSpacing/>
    </w:pPr>
    <w:rPr>
      <w:rFonts w:ascii="Times New Roman" w:eastAsia="Times New Roman" w:hAnsi="Times New Roman" w:cs="Times New Roman"/>
      <w:sz w:val="24"/>
      <w:szCs w:val="24"/>
      <w:lang w:eastAsia="el-GR"/>
    </w:rPr>
  </w:style>
  <w:style w:type="paragraph" w:styleId="BodyTextIndent2">
    <w:name w:val="Body Text Indent 2"/>
    <w:basedOn w:val="Normal"/>
    <w:link w:val="BodyTextIndent2Char"/>
    <w:rsid w:val="00187994"/>
    <w:pPr>
      <w:suppressAutoHyphens/>
      <w:spacing w:after="120" w:line="480" w:lineRule="auto"/>
      <w:ind w:left="283"/>
      <w:jc w:val="both"/>
    </w:pPr>
    <w:rPr>
      <w:rFonts w:eastAsia="Times New Roman" w:cs="Calibri"/>
      <w:szCs w:val="24"/>
      <w:lang w:val="en-GB" w:eastAsia="zh-CN"/>
    </w:rPr>
  </w:style>
  <w:style w:type="character" w:customStyle="1" w:styleId="BodyTextIndent2Char1">
    <w:name w:val="Body Text Indent 2 Char1"/>
    <w:basedOn w:val="DefaultParagraphFont"/>
    <w:uiPriority w:val="99"/>
    <w:semiHidden/>
    <w:rsid w:val="00187994"/>
  </w:style>
  <w:style w:type="paragraph" w:customStyle="1" w:styleId="xl92">
    <w:name w:val="xl92"/>
    <w:basedOn w:val="Normal"/>
    <w:rsid w:val="0018799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styleId="TOC5">
    <w:name w:val="toc 5"/>
    <w:basedOn w:val="Normal"/>
    <w:uiPriority w:val="39"/>
    <w:qFormat/>
    <w:rsid w:val="00187994"/>
    <w:pPr>
      <w:widowControl w:val="0"/>
      <w:autoSpaceDE w:val="0"/>
      <w:autoSpaceDN w:val="0"/>
      <w:spacing w:before="1" w:after="0" w:line="240" w:lineRule="auto"/>
      <w:ind w:left="1234" w:right="360" w:hanging="1234"/>
      <w:jc w:val="right"/>
    </w:pPr>
    <w:rPr>
      <w:rFonts w:ascii="Times New Roman" w:eastAsia="SimSun" w:hAnsi="Times New Roman" w:cs="Calibri"/>
      <w:sz w:val="16"/>
      <w:szCs w:val="16"/>
      <w:lang w:eastAsia="el-GR" w:bidi="el-GR"/>
    </w:rPr>
  </w:style>
  <w:style w:type="paragraph" w:customStyle="1" w:styleId="xl65">
    <w:name w:val="xl65"/>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16"/>
      <w:szCs w:val="16"/>
      <w:lang w:eastAsia="el-GR"/>
    </w:rPr>
  </w:style>
  <w:style w:type="paragraph" w:customStyle="1" w:styleId="xl75">
    <w:name w:val="xl75"/>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68">
    <w:name w:val="xl68"/>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90">
    <w:name w:val="xl90"/>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TableParagraph">
    <w:name w:val="Table Paragraph"/>
    <w:basedOn w:val="Normal"/>
    <w:uiPriority w:val="1"/>
    <w:qFormat/>
    <w:rsid w:val="00187994"/>
    <w:pPr>
      <w:widowControl w:val="0"/>
      <w:autoSpaceDE w:val="0"/>
      <w:autoSpaceDN w:val="0"/>
      <w:spacing w:after="0" w:line="240" w:lineRule="auto"/>
    </w:pPr>
    <w:rPr>
      <w:rFonts w:ascii="Times New Roman" w:eastAsia="SimSun" w:hAnsi="Times New Roman" w:cs="Calibri"/>
      <w:lang w:eastAsia="el-GR" w:bidi="el-GR"/>
    </w:rPr>
  </w:style>
  <w:style w:type="paragraph" w:styleId="BodyText">
    <w:name w:val="Body Text"/>
    <w:basedOn w:val="Normal"/>
    <w:link w:val="BodyTextChar"/>
    <w:qFormat/>
    <w:rsid w:val="00187994"/>
    <w:pPr>
      <w:widowControl w:val="0"/>
      <w:autoSpaceDE w:val="0"/>
      <w:autoSpaceDN w:val="0"/>
      <w:spacing w:after="0" w:line="240" w:lineRule="auto"/>
      <w:ind w:left="352"/>
      <w:jc w:val="both"/>
    </w:pPr>
    <w:rPr>
      <w:rFonts w:cs="Calibri"/>
      <w:lang w:bidi="el-GR"/>
    </w:rPr>
  </w:style>
  <w:style w:type="character" w:customStyle="1" w:styleId="BodyTextChar1">
    <w:name w:val="Body Text Char1"/>
    <w:basedOn w:val="DefaultParagraphFont"/>
    <w:uiPriority w:val="99"/>
    <w:semiHidden/>
    <w:rsid w:val="00187994"/>
  </w:style>
  <w:style w:type="paragraph" w:styleId="TOC8">
    <w:name w:val="toc 8"/>
    <w:basedOn w:val="Normal"/>
    <w:uiPriority w:val="39"/>
    <w:qFormat/>
    <w:rsid w:val="00187994"/>
    <w:pPr>
      <w:widowControl w:val="0"/>
      <w:autoSpaceDE w:val="0"/>
      <w:autoSpaceDN w:val="0"/>
      <w:spacing w:after="0" w:line="240" w:lineRule="auto"/>
      <w:ind w:left="574"/>
    </w:pPr>
    <w:rPr>
      <w:rFonts w:ascii="Times New Roman" w:eastAsia="SimSun" w:hAnsi="Times New Roman" w:cs="Calibri"/>
      <w:b/>
      <w:bCs/>
      <w:i/>
      <w:lang w:eastAsia="el-GR" w:bidi="el-GR"/>
    </w:rPr>
  </w:style>
  <w:style w:type="paragraph" w:customStyle="1" w:styleId="xl96">
    <w:name w:val="xl96"/>
    <w:basedOn w:val="Normal"/>
    <w:rsid w:val="001879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font8">
    <w:name w:val="font8"/>
    <w:basedOn w:val="Normal"/>
    <w:rsid w:val="00187994"/>
    <w:pPr>
      <w:spacing w:before="100" w:beforeAutospacing="1" w:after="100" w:afterAutospacing="1" w:line="240" w:lineRule="auto"/>
    </w:pPr>
    <w:rPr>
      <w:rFonts w:ascii="Times New Roman" w:eastAsia="Times New Roman" w:hAnsi="Times New Roman" w:cs="Calibri"/>
      <w:color w:val="FF0000"/>
      <w:sz w:val="16"/>
      <w:szCs w:val="16"/>
      <w:lang w:eastAsia="el-GR"/>
    </w:rPr>
  </w:style>
  <w:style w:type="paragraph" w:customStyle="1" w:styleId="xl83">
    <w:name w:val="xl83"/>
    <w:basedOn w:val="Normal"/>
    <w:rsid w:val="00187994"/>
    <w:pPr>
      <w:spacing w:before="100" w:beforeAutospacing="1" w:after="100" w:afterAutospacing="1" w:line="240" w:lineRule="auto"/>
      <w:jc w:val="center"/>
    </w:pPr>
    <w:rPr>
      <w:rFonts w:ascii="Times New Roman" w:eastAsia="Times New Roman" w:hAnsi="Times New Roman" w:cs="Times New Roman"/>
      <w:color w:val="FF0000"/>
      <w:sz w:val="24"/>
      <w:szCs w:val="24"/>
      <w:lang w:eastAsia="el-GR"/>
    </w:rPr>
  </w:style>
  <w:style w:type="paragraph" w:customStyle="1" w:styleId="font9">
    <w:name w:val="font9"/>
    <w:basedOn w:val="Normal"/>
    <w:rsid w:val="00187994"/>
    <w:pPr>
      <w:spacing w:before="100" w:beforeAutospacing="1" w:after="100" w:afterAutospacing="1" w:line="240" w:lineRule="auto"/>
    </w:pPr>
    <w:rPr>
      <w:rFonts w:ascii="Times New Roman" w:eastAsia="Times New Roman" w:hAnsi="Times New Roman" w:cs="Calibri"/>
      <w:color w:val="0070C0"/>
      <w:sz w:val="16"/>
      <w:szCs w:val="16"/>
      <w:lang w:eastAsia="el-GR"/>
    </w:rPr>
  </w:style>
  <w:style w:type="paragraph" w:customStyle="1" w:styleId="xl70">
    <w:name w:val="xl70"/>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97">
    <w:name w:val="xl97"/>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Calibri"/>
      <w:sz w:val="16"/>
      <w:szCs w:val="16"/>
      <w:lang w:eastAsia="el-GR"/>
    </w:rPr>
  </w:style>
  <w:style w:type="paragraph" w:styleId="BalloonText">
    <w:name w:val="Balloon Text"/>
    <w:basedOn w:val="Normal"/>
    <w:link w:val="BalloonTextChar"/>
    <w:unhideWhenUsed/>
    <w:rsid w:val="00187994"/>
    <w:pPr>
      <w:widowControl w:val="0"/>
      <w:autoSpaceDE w:val="0"/>
      <w:autoSpaceDN w:val="0"/>
      <w:spacing w:after="0" w:line="240" w:lineRule="auto"/>
    </w:pPr>
    <w:rPr>
      <w:rFonts w:ascii="Tahoma" w:eastAsia="Calibri" w:hAnsi="Tahoma" w:cs="Tahoma"/>
      <w:sz w:val="16"/>
      <w:szCs w:val="16"/>
      <w:lang w:eastAsia="el-GR" w:bidi="el-GR"/>
    </w:rPr>
  </w:style>
  <w:style w:type="character" w:customStyle="1" w:styleId="BalloonTextChar1">
    <w:name w:val="Balloon Text Char1"/>
    <w:basedOn w:val="DefaultParagraphFont"/>
    <w:uiPriority w:val="99"/>
    <w:semiHidden/>
    <w:rsid w:val="00187994"/>
    <w:rPr>
      <w:rFonts w:ascii="Tahoma" w:hAnsi="Tahoma" w:cs="Tahoma"/>
      <w:sz w:val="16"/>
      <w:szCs w:val="16"/>
    </w:rPr>
  </w:style>
  <w:style w:type="paragraph" w:customStyle="1" w:styleId="xl67">
    <w:name w:val="xl67"/>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color w:val="FF0000"/>
      <w:sz w:val="16"/>
      <w:szCs w:val="16"/>
      <w:lang w:eastAsia="el-GR"/>
    </w:rPr>
  </w:style>
  <w:style w:type="paragraph" w:customStyle="1" w:styleId="xl85">
    <w:name w:val="xl85"/>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el-GR"/>
    </w:rPr>
  </w:style>
  <w:style w:type="paragraph" w:customStyle="1" w:styleId="xl69">
    <w:name w:val="xl69"/>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6"/>
      <w:szCs w:val="16"/>
      <w:lang w:eastAsia="el-GR"/>
    </w:rPr>
  </w:style>
  <w:style w:type="paragraph" w:customStyle="1" w:styleId="xl86">
    <w:name w:val="xl86"/>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font10">
    <w:name w:val="font10"/>
    <w:basedOn w:val="Normal"/>
    <w:rsid w:val="00187994"/>
    <w:pPr>
      <w:spacing w:before="100" w:beforeAutospacing="1" w:after="100" w:afterAutospacing="1" w:line="240" w:lineRule="auto"/>
    </w:pPr>
    <w:rPr>
      <w:rFonts w:ascii="Arial" w:eastAsia="Times New Roman" w:hAnsi="Arial" w:cs="Arial"/>
      <w:color w:val="538ED5"/>
      <w:sz w:val="16"/>
      <w:szCs w:val="16"/>
      <w:lang w:eastAsia="el-GR"/>
    </w:rPr>
  </w:style>
  <w:style w:type="paragraph" w:styleId="TOC1">
    <w:name w:val="toc 1"/>
    <w:basedOn w:val="Normal"/>
    <w:uiPriority w:val="39"/>
    <w:qFormat/>
    <w:rsid w:val="00187994"/>
    <w:pPr>
      <w:widowControl w:val="0"/>
      <w:autoSpaceDE w:val="0"/>
      <w:autoSpaceDN w:val="0"/>
      <w:spacing w:before="121" w:after="0" w:line="240" w:lineRule="auto"/>
      <w:ind w:left="792" w:right="360" w:hanging="793"/>
      <w:jc w:val="right"/>
    </w:pPr>
    <w:rPr>
      <w:rFonts w:ascii="Times New Roman" w:eastAsia="SimSun" w:hAnsi="Times New Roman" w:cs="Calibri"/>
      <w:b/>
      <w:bCs/>
      <w:sz w:val="20"/>
      <w:szCs w:val="20"/>
      <w:lang w:eastAsia="el-GR" w:bidi="el-GR"/>
    </w:rPr>
  </w:style>
  <w:style w:type="paragraph" w:customStyle="1" w:styleId="xl78">
    <w:name w:val="xl78"/>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l-GR"/>
    </w:rPr>
  </w:style>
  <w:style w:type="paragraph" w:styleId="FootnoteText">
    <w:name w:val="footnote text"/>
    <w:basedOn w:val="Normal"/>
    <w:link w:val="FootnoteTextChar"/>
    <w:unhideWhenUsed/>
    <w:rsid w:val="00187994"/>
    <w:pPr>
      <w:widowControl w:val="0"/>
      <w:autoSpaceDE w:val="0"/>
      <w:autoSpaceDN w:val="0"/>
      <w:spacing w:after="0" w:line="240" w:lineRule="auto"/>
    </w:pPr>
    <w:rPr>
      <w:rFonts w:ascii="Calibri" w:eastAsia="Calibri" w:hAnsi="Calibri" w:cs="Calibri"/>
      <w:sz w:val="20"/>
      <w:szCs w:val="20"/>
      <w:lang w:eastAsia="el-GR" w:bidi="el-GR"/>
    </w:rPr>
  </w:style>
  <w:style w:type="character" w:customStyle="1" w:styleId="FootnoteTextChar1">
    <w:name w:val="Footnote Text Char1"/>
    <w:basedOn w:val="DefaultParagraphFont"/>
    <w:uiPriority w:val="99"/>
    <w:semiHidden/>
    <w:rsid w:val="00187994"/>
    <w:rPr>
      <w:sz w:val="20"/>
      <w:szCs w:val="20"/>
    </w:rPr>
  </w:style>
  <w:style w:type="paragraph" w:styleId="TOC3">
    <w:name w:val="toc 3"/>
    <w:basedOn w:val="Normal"/>
    <w:uiPriority w:val="39"/>
    <w:qFormat/>
    <w:rsid w:val="00187994"/>
    <w:pPr>
      <w:widowControl w:val="0"/>
      <w:autoSpaceDE w:val="0"/>
      <w:autoSpaceDN w:val="0"/>
      <w:spacing w:after="0" w:line="240" w:lineRule="auto"/>
      <w:ind w:left="1452" w:right="360" w:hanging="1453"/>
      <w:jc w:val="right"/>
    </w:pPr>
    <w:rPr>
      <w:rFonts w:ascii="Times New Roman" w:eastAsia="SimSun" w:hAnsi="Times New Roman" w:cs="Calibri"/>
      <w:i/>
      <w:sz w:val="20"/>
      <w:szCs w:val="20"/>
      <w:lang w:eastAsia="el-GR" w:bidi="el-GR"/>
    </w:rPr>
  </w:style>
  <w:style w:type="paragraph" w:styleId="TOCHeading">
    <w:name w:val="TOC Heading"/>
    <w:basedOn w:val="Heading1"/>
    <w:next w:val="Normal"/>
    <w:uiPriority w:val="39"/>
    <w:qFormat/>
    <w:rsid w:val="00187994"/>
    <w:pPr>
      <w:keepNext/>
      <w:keepLines/>
      <w:widowControl/>
      <w:autoSpaceDE/>
      <w:autoSpaceDN/>
      <w:spacing w:before="480" w:line="276" w:lineRule="auto"/>
      <w:ind w:left="0"/>
      <w:outlineLvl w:val="9"/>
    </w:pPr>
    <w:rPr>
      <w:rFonts w:ascii="Cambria" w:eastAsia="Times New Roman" w:hAnsi="Cambria" w:cs="Times New Roman"/>
      <w:color w:val="365F91"/>
      <w:lang w:eastAsia="en-US" w:bidi="ar-SA"/>
    </w:rPr>
  </w:style>
  <w:style w:type="paragraph" w:styleId="TOC9">
    <w:name w:val="toc 9"/>
    <w:basedOn w:val="Normal"/>
    <w:uiPriority w:val="39"/>
    <w:qFormat/>
    <w:rsid w:val="00187994"/>
    <w:pPr>
      <w:widowControl w:val="0"/>
      <w:autoSpaceDE w:val="0"/>
      <w:autoSpaceDN w:val="0"/>
      <w:spacing w:before="1" w:after="0" w:line="243" w:lineRule="exact"/>
      <w:ind w:left="1452" w:hanging="661"/>
    </w:pPr>
    <w:rPr>
      <w:rFonts w:ascii="Times New Roman" w:eastAsia="SimSun" w:hAnsi="Times New Roman" w:cs="Calibri"/>
      <w:i/>
      <w:sz w:val="20"/>
      <w:szCs w:val="20"/>
      <w:lang w:eastAsia="el-GR" w:bidi="el-GR"/>
    </w:rPr>
  </w:style>
  <w:style w:type="paragraph" w:styleId="Header">
    <w:name w:val="header"/>
    <w:aliases w:val="hd"/>
    <w:basedOn w:val="Normal"/>
    <w:link w:val="HeaderChar"/>
    <w:uiPriority w:val="99"/>
    <w:unhideWhenUsed/>
    <w:rsid w:val="00187994"/>
    <w:pPr>
      <w:widowControl w:val="0"/>
      <w:tabs>
        <w:tab w:val="center" w:pos="4153"/>
        <w:tab w:val="right" w:pos="8306"/>
      </w:tabs>
      <w:autoSpaceDE w:val="0"/>
      <w:autoSpaceDN w:val="0"/>
      <w:spacing w:after="0" w:line="240" w:lineRule="auto"/>
    </w:pPr>
    <w:rPr>
      <w:rFonts w:ascii="Calibri" w:eastAsia="Calibri" w:hAnsi="Calibri" w:cs="Calibri"/>
      <w:lang w:eastAsia="el-GR" w:bidi="el-GR"/>
    </w:rPr>
  </w:style>
  <w:style w:type="character" w:customStyle="1" w:styleId="HeaderChar1">
    <w:name w:val="Header Char1"/>
    <w:basedOn w:val="DefaultParagraphFont"/>
    <w:uiPriority w:val="99"/>
    <w:semiHidden/>
    <w:rsid w:val="00187994"/>
  </w:style>
  <w:style w:type="paragraph" w:styleId="TOC4">
    <w:name w:val="toc 4"/>
    <w:basedOn w:val="Normal"/>
    <w:uiPriority w:val="39"/>
    <w:qFormat/>
    <w:rsid w:val="00187994"/>
    <w:pPr>
      <w:widowControl w:val="0"/>
      <w:autoSpaceDE w:val="0"/>
      <w:autoSpaceDN w:val="0"/>
      <w:spacing w:after="0" w:line="219" w:lineRule="exact"/>
      <w:ind w:left="1555" w:right="360" w:hanging="1894"/>
      <w:jc w:val="right"/>
    </w:pPr>
    <w:rPr>
      <w:rFonts w:ascii="Times New Roman" w:eastAsia="SimSun" w:hAnsi="Times New Roman" w:cs="Calibri"/>
      <w:sz w:val="18"/>
      <w:szCs w:val="18"/>
      <w:lang w:eastAsia="el-GR" w:bidi="el-GR"/>
    </w:rPr>
  </w:style>
  <w:style w:type="paragraph" w:customStyle="1" w:styleId="xl94">
    <w:name w:val="xl94"/>
    <w:basedOn w:val="Normal"/>
    <w:rsid w:val="0018799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styleId="CommentSubject">
    <w:name w:val="annotation subject"/>
    <w:basedOn w:val="CommentText"/>
    <w:next w:val="CommentText"/>
    <w:link w:val="CommentSubjectChar"/>
    <w:unhideWhenUsed/>
    <w:rsid w:val="00187994"/>
    <w:rPr>
      <w:b/>
      <w:bCs/>
    </w:rPr>
  </w:style>
  <w:style w:type="character" w:customStyle="1" w:styleId="CommentSubjectChar1">
    <w:name w:val="Comment Subject Char1"/>
    <w:basedOn w:val="CommentTextChar1"/>
    <w:uiPriority w:val="99"/>
    <w:semiHidden/>
    <w:rsid w:val="00187994"/>
    <w:rPr>
      <w:b/>
      <w:bCs/>
      <w:sz w:val="20"/>
      <w:szCs w:val="20"/>
    </w:rPr>
  </w:style>
  <w:style w:type="paragraph" w:customStyle="1" w:styleId="xl84">
    <w:name w:val="xl84"/>
    <w:basedOn w:val="Normal"/>
    <w:rsid w:val="00187994"/>
    <w:pP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64">
    <w:name w:val="xl64"/>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16"/>
      <w:szCs w:val="16"/>
      <w:lang w:eastAsia="el-GR"/>
    </w:rPr>
  </w:style>
  <w:style w:type="paragraph" w:customStyle="1" w:styleId="xl82">
    <w:name w:val="xl82"/>
    <w:basedOn w:val="Normal"/>
    <w:rsid w:val="0018799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1">
    <w:name w:val="xl81"/>
    <w:basedOn w:val="Normal"/>
    <w:rsid w:val="00187994"/>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styleId="Title">
    <w:name w:val="Title"/>
    <w:basedOn w:val="Normal"/>
    <w:link w:val="TitleChar"/>
    <w:uiPriority w:val="1"/>
    <w:qFormat/>
    <w:rsid w:val="00187994"/>
    <w:pPr>
      <w:widowControl w:val="0"/>
      <w:autoSpaceDE w:val="0"/>
      <w:autoSpaceDN w:val="0"/>
      <w:spacing w:before="62" w:after="0" w:line="338" w:lineRule="exact"/>
      <w:ind w:left="58"/>
    </w:pPr>
    <w:rPr>
      <w:rFonts w:ascii="Arial" w:eastAsia="Arial" w:hAnsi="Arial" w:cs="Arial"/>
      <w:sz w:val="36"/>
      <w:szCs w:val="36"/>
    </w:rPr>
  </w:style>
  <w:style w:type="character" w:customStyle="1" w:styleId="TitleChar1">
    <w:name w:val="Title Char1"/>
    <w:basedOn w:val="DefaultParagraphFont"/>
    <w:uiPriority w:val="10"/>
    <w:rsid w:val="00187994"/>
    <w:rPr>
      <w:rFonts w:asciiTheme="majorHAnsi" w:eastAsiaTheme="majorEastAsia" w:hAnsiTheme="majorHAnsi" w:cstheme="majorBidi"/>
      <w:color w:val="17365D" w:themeColor="text2" w:themeShade="BF"/>
      <w:spacing w:val="5"/>
      <w:kern w:val="28"/>
      <w:sz w:val="52"/>
      <w:szCs w:val="52"/>
    </w:rPr>
  </w:style>
  <w:style w:type="paragraph" w:customStyle="1" w:styleId="xl74">
    <w:name w:val="xl74"/>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71">
    <w:name w:val="xl71"/>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8">
    <w:name w:val="xl88"/>
    <w:basedOn w:val="Normal"/>
    <w:rsid w:val="00187994"/>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styleId="TOC7">
    <w:name w:val="toc 7"/>
    <w:basedOn w:val="Normal"/>
    <w:uiPriority w:val="39"/>
    <w:qFormat/>
    <w:rsid w:val="00187994"/>
    <w:pPr>
      <w:widowControl w:val="0"/>
      <w:autoSpaceDE w:val="0"/>
      <w:autoSpaceDN w:val="0"/>
      <w:spacing w:after="0" w:line="243" w:lineRule="exact"/>
      <w:ind w:left="1234" w:hanging="660"/>
    </w:pPr>
    <w:rPr>
      <w:rFonts w:ascii="Times New Roman" w:eastAsia="SimSun" w:hAnsi="Times New Roman" w:cs="Calibri"/>
      <w:sz w:val="16"/>
      <w:szCs w:val="16"/>
      <w:lang w:eastAsia="el-GR" w:bidi="el-GR"/>
    </w:rPr>
  </w:style>
  <w:style w:type="paragraph" w:styleId="ListParagraph">
    <w:name w:val="List Paragraph"/>
    <w:basedOn w:val="Normal"/>
    <w:uiPriority w:val="34"/>
    <w:qFormat/>
    <w:rsid w:val="00187994"/>
    <w:pPr>
      <w:widowControl w:val="0"/>
      <w:autoSpaceDE w:val="0"/>
      <w:autoSpaceDN w:val="0"/>
      <w:spacing w:after="0" w:line="240" w:lineRule="auto"/>
      <w:ind w:left="919" w:hanging="568"/>
      <w:jc w:val="both"/>
    </w:pPr>
    <w:rPr>
      <w:rFonts w:ascii="Times New Roman" w:eastAsia="SimSun" w:hAnsi="Times New Roman" w:cs="Calibri"/>
      <w:lang w:eastAsia="el-GR" w:bidi="el-GR"/>
    </w:rPr>
  </w:style>
  <w:style w:type="paragraph" w:customStyle="1" w:styleId="xl79">
    <w:name w:val="xl79"/>
    <w:basedOn w:val="Normal"/>
    <w:rsid w:val="0018799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93">
    <w:name w:val="xl93"/>
    <w:basedOn w:val="Normal"/>
    <w:rsid w:val="0018799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2">
    <w:name w:val="xl72"/>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el-GR"/>
    </w:rPr>
  </w:style>
  <w:style w:type="paragraph" w:styleId="Revision">
    <w:name w:val="Revision"/>
    <w:uiPriority w:val="99"/>
    <w:semiHidden/>
    <w:rsid w:val="00187994"/>
    <w:pPr>
      <w:spacing w:after="0" w:line="240" w:lineRule="auto"/>
    </w:pPr>
    <w:rPr>
      <w:rFonts w:ascii="Times New Roman" w:eastAsia="SimSun" w:hAnsi="Times New Roman" w:cs="Calibri"/>
      <w:lang w:eastAsia="el-GR" w:bidi="el-GR"/>
    </w:rPr>
  </w:style>
  <w:style w:type="paragraph" w:customStyle="1" w:styleId="xl66">
    <w:name w:val="xl66"/>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16"/>
      <w:szCs w:val="16"/>
      <w:lang w:eastAsia="el-GR"/>
    </w:rPr>
  </w:style>
  <w:style w:type="paragraph" w:customStyle="1" w:styleId="xl89">
    <w:name w:val="xl89"/>
    <w:basedOn w:val="Normal"/>
    <w:rsid w:val="00187994"/>
    <w:pP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styleId="TOC6">
    <w:name w:val="toc 6"/>
    <w:basedOn w:val="Normal"/>
    <w:uiPriority w:val="39"/>
    <w:qFormat/>
    <w:rsid w:val="00187994"/>
    <w:pPr>
      <w:widowControl w:val="0"/>
      <w:autoSpaceDE w:val="0"/>
      <w:autoSpaceDN w:val="0"/>
      <w:spacing w:after="0" w:line="240" w:lineRule="auto"/>
      <w:ind w:right="360" w:hanging="1234"/>
      <w:jc w:val="right"/>
    </w:pPr>
    <w:rPr>
      <w:rFonts w:ascii="Times New Roman" w:eastAsia="SimSun" w:hAnsi="Times New Roman" w:cs="Calibri"/>
      <w:b/>
      <w:bCs/>
      <w:i/>
      <w:lang w:eastAsia="el-GR" w:bidi="el-GR"/>
    </w:rPr>
  </w:style>
  <w:style w:type="paragraph" w:customStyle="1" w:styleId="xl87">
    <w:name w:val="xl87"/>
    <w:basedOn w:val="Normal"/>
    <w:rsid w:val="0018799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font6">
    <w:name w:val="font6"/>
    <w:basedOn w:val="Normal"/>
    <w:rsid w:val="00187994"/>
    <w:pPr>
      <w:spacing w:before="100" w:beforeAutospacing="1" w:after="100" w:afterAutospacing="1" w:line="240" w:lineRule="auto"/>
    </w:pPr>
    <w:rPr>
      <w:rFonts w:ascii="Arial" w:eastAsia="Times New Roman" w:hAnsi="Arial" w:cs="Arial"/>
      <w:color w:val="FF0000"/>
      <w:sz w:val="16"/>
      <w:szCs w:val="16"/>
      <w:lang w:eastAsia="el-GR"/>
    </w:rPr>
  </w:style>
  <w:style w:type="paragraph" w:customStyle="1" w:styleId="font7">
    <w:name w:val="font7"/>
    <w:basedOn w:val="Normal"/>
    <w:rsid w:val="00187994"/>
    <w:pPr>
      <w:spacing w:before="100" w:beforeAutospacing="1" w:after="100" w:afterAutospacing="1" w:line="240" w:lineRule="auto"/>
    </w:pPr>
    <w:rPr>
      <w:rFonts w:ascii="Times New Roman" w:eastAsia="Times New Roman" w:hAnsi="Times New Roman" w:cs="Calibri"/>
      <w:color w:val="000000"/>
      <w:sz w:val="16"/>
      <w:szCs w:val="16"/>
      <w:lang w:eastAsia="el-GR"/>
    </w:rPr>
  </w:style>
  <w:style w:type="paragraph" w:customStyle="1" w:styleId="font11">
    <w:name w:val="font11"/>
    <w:basedOn w:val="Normal"/>
    <w:rsid w:val="00187994"/>
    <w:pPr>
      <w:spacing w:before="100" w:beforeAutospacing="1" w:after="100" w:afterAutospacing="1" w:line="240" w:lineRule="auto"/>
    </w:pPr>
    <w:rPr>
      <w:rFonts w:ascii="Times New Roman" w:eastAsia="Times New Roman" w:hAnsi="Times New Roman" w:cs="Calibri"/>
      <w:sz w:val="16"/>
      <w:szCs w:val="16"/>
      <w:lang w:eastAsia="el-GR"/>
    </w:rPr>
  </w:style>
  <w:style w:type="paragraph" w:customStyle="1" w:styleId="xl63">
    <w:name w:val="xl63"/>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16"/>
      <w:szCs w:val="16"/>
      <w:lang w:eastAsia="el-GR"/>
    </w:rPr>
  </w:style>
  <w:style w:type="paragraph" w:customStyle="1" w:styleId="Caption1">
    <w:name w:val="Caption1"/>
    <w:basedOn w:val="Normal"/>
    <w:next w:val="Normal"/>
    <w:uiPriority w:val="35"/>
    <w:unhideWhenUsed/>
    <w:qFormat/>
    <w:rsid w:val="00187994"/>
    <w:pPr>
      <w:widowControl w:val="0"/>
      <w:autoSpaceDE w:val="0"/>
      <w:autoSpaceDN w:val="0"/>
      <w:spacing w:line="240" w:lineRule="auto"/>
    </w:pPr>
    <w:rPr>
      <w:rFonts w:ascii="Arial" w:eastAsia="Arial" w:hAnsi="Arial" w:cs="Arial"/>
      <w:b/>
      <w:bCs/>
      <w:color w:val="4F81BD"/>
      <w:sz w:val="18"/>
      <w:szCs w:val="18"/>
    </w:rPr>
  </w:style>
  <w:style w:type="paragraph" w:customStyle="1" w:styleId="ydp288c2d9byiv2934503802ydp22cd955ayiv0649176482msonormal">
    <w:name w:val="ydp288c2d9byiv2934503802ydp22cd955ayiv0649176482msonormal"/>
    <w:basedOn w:val="Normal"/>
    <w:rsid w:val="0018799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5">
    <w:name w:val="xl95"/>
    <w:basedOn w:val="Normal"/>
    <w:rsid w:val="00187994"/>
    <w:pPr>
      <w:pBdr>
        <w:right w:val="single" w:sz="4" w:space="0" w:color="auto"/>
      </w:pBdr>
      <w:spacing w:before="100" w:beforeAutospacing="1" w:after="100" w:afterAutospacing="1" w:line="240" w:lineRule="auto"/>
    </w:pPr>
    <w:rPr>
      <w:rFonts w:ascii="Times New Roman" w:eastAsia="Times New Roman" w:hAnsi="Times New Roman" w:cs="Calibri"/>
      <w:b/>
      <w:bCs/>
      <w:sz w:val="24"/>
      <w:szCs w:val="24"/>
      <w:lang w:eastAsia="el-GR"/>
    </w:rPr>
  </w:style>
  <w:style w:type="table" w:styleId="TableList5">
    <w:name w:val="Table List 5"/>
    <w:basedOn w:val="TableNormal"/>
    <w:rsid w:val="00187994"/>
    <w:pPr>
      <w:suppressAutoHyphens/>
      <w:spacing w:after="120" w:line="240" w:lineRule="auto"/>
      <w:jc w:val="both"/>
    </w:pPr>
    <w:rPr>
      <w:rFonts w:ascii="Times New Roman" w:eastAsia="Times New Roman" w:hAnsi="Times New Roman" w:cs="Times New Roman"/>
      <w:sz w:val="20"/>
      <w:szCs w:val="20"/>
      <w:lang w:eastAsia="el-G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3Deffects2">
    <w:name w:val="Table 3D effects 2"/>
    <w:basedOn w:val="TableNormal"/>
    <w:rsid w:val="00187994"/>
    <w:pPr>
      <w:suppressAutoHyphens/>
      <w:spacing w:after="120" w:line="240" w:lineRule="auto"/>
      <w:jc w:val="both"/>
    </w:pPr>
    <w:rPr>
      <w:rFonts w:ascii="Times New Roman" w:eastAsia="Times New Roman" w:hAnsi="Times New Roman" w:cs="Times New Roman"/>
      <w:sz w:val="20"/>
      <w:szCs w:val="20"/>
      <w:lang w:eastAsia="el-G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
    <w:name w:val="Table Grid"/>
    <w:basedOn w:val="TableNormal"/>
    <w:rsid w:val="00187994"/>
    <w:pPr>
      <w:suppressAutoHyphens/>
      <w:spacing w:after="12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187994"/>
    <w:pPr>
      <w:suppressAutoHyphens/>
      <w:spacing w:after="120" w:line="240" w:lineRule="auto"/>
      <w:jc w:val="both"/>
    </w:pPr>
    <w:rPr>
      <w:rFonts w:ascii="Times New Roman" w:eastAsia="Times New Roman" w:hAnsi="Times New Roman" w:cs="Times New Roman"/>
      <w:sz w:val="20"/>
      <w:szCs w:val="20"/>
      <w:lang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TableTheme">
    <w:name w:val="Table Theme"/>
    <w:basedOn w:val="TableNormal"/>
    <w:rsid w:val="00187994"/>
    <w:pPr>
      <w:suppressAutoHyphens/>
      <w:spacing w:after="12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Απλός πίνακας 11"/>
    <w:basedOn w:val="TableNormal"/>
    <w:uiPriority w:val="41"/>
    <w:rsid w:val="00187994"/>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Απλός πίνακας 21"/>
    <w:basedOn w:val="TableNormal"/>
    <w:uiPriority w:val="42"/>
    <w:rsid w:val="00187994"/>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single" w:sz="4"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single" w:sz="4" w:space="0" w:color="7F7F7F"/>
          <w:bottom w:val="none" w:sz="0" w:space="0" w:color="auto"/>
          <w:right w:val="single" w:sz="4" w:space="0" w:color="7F7F7F"/>
          <w:insideH w:val="none" w:sz="0" w:space="0" w:color="auto"/>
          <w:insideV w:val="none" w:sz="0" w:space="0" w:color="auto"/>
          <w:tl2br w:val="none" w:sz="0" w:space="0" w:color="auto"/>
          <w:tr2bl w:val="none" w:sz="0" w:space="0" w:color="auto"/>
        </w:tcBorders>
      </w:tcPr>
    </w:tblStylePr>
    <w:tblStylePr w:type="band2Vert">
      <w:tblPr/>
      <w:tcPr>
        <w:tcBorders>
          <w:top w:val="none" w:sz="0" w:space="0" w:color="auto"/>
          <w:left w:val="single" w:sz="4" w:space="0" w:color="7F7F7F"/>
          <w:bottom w:val="none" w:sz="0" w:space="0" w:color="auto"/>
          <w:right w:val="single" w:sz="4" w:space="0" w:color="7F7F7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7F7F7F"/>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31">
    <w:name w:val="Απλός πίνακας 31"/>
    <w:basedOn w:val="TableNormal"/>
    <w:uiPriority w:val="43"/>
    <w:rsid w:val="00187994"/>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CellMar>
        <w:top w:w="0" w:type="dxa"/>
        <w:left w:w="108" w:type="dxa"/>
        <w:bottom w:w="0" w:type="dxa"/>
        <w:right w:w="108" w:type="dxa"/>
      </w:tblCellMar>
    </w:tblPr>
    <w:tblStylePr w:type="firstRow">
      <w:rPr>
        <w:b/>
        <w:bCs/>
        <w:caps/>
      </w:rPr>
      <w:tblPr/>
      <w:tcPr>
        <w:tcBorders>
          <w:top w:val="none" w:sz="0" w:space="0" w:color="auto"/>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bCs/>
        <w:caps/>
      </w:rPr>
      <w:tblPr/>
      <w:tcPr>
        <w:tcBorders>
          <w:top w:val="nil"/>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caps/>
      </w:rPr>
      <w:tblPr/>
      <w:tcPr>
        <w:tcBorders>
          <w:top w:val="none" w:sz="0" w:space="0" w:color="auto"/>
          <w:left w:val="none" w:sz="0" w:space="0" w:color="auto"/>
          <w:bottom w:val="none" w:sz="0" w:space="0" w:color="auto"/>
          <w:right w:val="single" w:sz="4" w:space="0" w:color="7F7F7F"/>
          <w:insideH w:val="none" w:sz="0" w:space="0" w:color="auto"/>
          <w:insideV w:val="none" w:sz="0" w:space="0" w:color="auto"/>
          <w:tl2br w:val="none" w:sz="0" w:space="0" w:color="auto"/>
          <w:tr2bl w:val="none" w:sz="0" w:space="0" w:color="auto"/>
        </w:tcBorders>
      </w:tcPr>
    </w:tblStylePr>
    <w:tblStylePr w:type="lastCol">
      <w:rPr>
        <w:b/>
        <w:bCs/>
        <w:caps/>
      </w:rPr>
      <w:tblPr/>
      <w:tcPr>
        <w:tcBorders>
          <w:top w:val="none" w:sz="0" w:space="0" w:color="auto"/>
          <w:left w:val="nil"/>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one" w:sz="0" w:space="0" w:color="auto"/>
          <w:left w:val="nil"/>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nwCell">
      <w:tblPr/>
      <w:tcPr>
        <w:tcBorders>
          <w:top w:val="none" w:sz="0" w:space="0" w:color="auto"/>
          <w:left w:val="none" w:sz="0" w:space="0" w:color="auto"/>
          <w:bottom w:val="none" w:sz="0" w:space="0" w:color="auto"/>
          <w:right w:val="nil"/>
          <w:insideH w:val="none" w:sz="0" w:space="0" w:color="auto"/>
          <w:insideV w:val="none" w:sz="0" w:space="0" w:color="auto"/>
          <w:tl2br w:val="none" w:sz="0" w:space="0" w:color="auto"/>
          <w:tr2bl w:val="none" w:sz="0" w:space="0" w:color="auto"/>
        </w:tcBorders>
      </w:tcPr>
    </w:tblStylePr>
  </w:style>
  <w:style w:type="table" w:customStyle="1" w:styleId="41">
    <w:name w:val="Απλός πίνακας 41"/>
    <w:basedOn w:val="TableNormal"/>
    <w:uiPriority w:val="44"/>
    <w:rsid w:val="00187994"/>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Ανοιχτόχρωμος πίνακας λίστας 11"/>
    <w:basedOn w:val="TableNormal"/>
    <w:uiPriority w:val="46"/>
    <w:rsid w:val="00187994"/>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4" w:space="0" w:color="666666"/>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single" w:sz="4" w:space="0" w:color="66666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
    <w:name w:val="Ανοιχτόχρωμο πλέγμα πίνακα1"/>
    <w:basedOn w:val="TableNormal"/>
    <w:uiPriority w:val="40"/>
    <w:rsid w:val="00187994"/>
    <w:pPr>
      <w:spacing w:after="0" w:line="240" w:lineRule="auto"/>
    </w:pPr>
    <w:rPr>
      <w:rFonts w:ascii="Times New Roman" w:eastAsia="Times New Roman" w:hAnsi="Times New Roman" w:cs="Times New Roman"/>
      <w:sz w:val="20"/>
      <w:szCs w:val="20"/>
      <w:lang w:eastAsia="el-G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87994"/>
  </w:style>
  <w:style w:type="table" w:customStyle="1" w:styleId="TableGrid1">
    <w:name w:val="Table Grid1"/>
    <w:basedOn w:val="TableNormal"/>
    <w:next w:val="TableGrid"/>
    <w:rsid w:val="0018799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187994"/>
    <w:pPr>
      <w:spacing w:after="0" w:line="240" w:lineRule="auto"/>
      <w:jc w:val="both"/>
    </w:pPr>
    <w:rPr>
      <w:rFonts w:ascii="Calibri" w:eastAsia="Times New Roman" w:hAnsi="Calibri" w:cs="Times New Roman"/>
      <w:b/>
      <w:bCs/>
      <w:sz w:val="20"/>
      <w:szCs w:val="20"/>
      <w:lang w:eastAsia="el-GR"/>
    </w:rPr>
  </w:style>
  <w:style w:type="character" w:customStyle="1" w:styleId="Caractredenotedebasdepage">
    <w:name w:val="Caractère de note de bas de page"/>
    <w:rsid w:val="00187994"/>
    <w:rPr>
      <w:vertAlign w:val="superscript"/>
    </w:rPr>
  </w:style>
  <w:style w:type="paragraph" w:styleId="ListNumber">
    <w:name w:val="List Number"/>
    <w:basedOn w:val="Normal"/>
    <w:rsid w:val="00187994"/>
    <w:pPr>
      <w:numPr>
        <w:numId w:val="7"/>
      </w:numPr>
      <w:suppressAutoHyphens/>
      <w:spacing w:before="57" w:after="0" w:line="240" w:lineRule="auto"/>
      <w:jc w:val="both"/>
    </w:pPr>
    <w:rPr>
      <w:rFonts w:ascii="Calibri" w:eastAsia="Times New Roman" w:hAnsi="Calibri" w:cs="Times New Roman"/>
      <w:sz w:val="24"/>
      <w:szCs w:val="24"/>
      <w:lang w:eastAsia="ar-SA"/>
    </w:rPr>
  </w:style>
  <w:style w:type="paragraph" w:customStyle="1" w:styleId="TabletextChar">
    <w:name w:val="Table text Char"/>
    <w:basedOn w:val="Normal"/>
    <w:link w:val="TabletextCharChar"/>
    <w:semiHidden/>
    <w:rsid w:val="00187994"/>
    <w:pPr>
      <w:widowControl w:val="0"/>
      <w:spacing w:after="120" w:line="240" w:lineRule="auto"/>
      <w:jc w:val="both"/>
    </w:pPr>
    <w:rPr>
      <w:rFonts w:ascii="Tahoma" w:eastAsia="Times New Roman" w:hAnsi="Tahoma" w:cs="Times New Roman"/>
      <w:sz w:val="20"/>
      <w:szCs w:val="20"/>
    </w:rPr>
  </w:style>
  <w:style w:type="character" w:customStyle="1" w:styleId="TabletextCharChar">
    <w:name w:val="Table text Char Char"/>
    <w:link w:val="TabletextChar"/>
    <w:semiHidden/>
    <w:locked/>
    <w:rsid w:val="00187994"/>
    <w:rPr>
      <w:rFonts w:ascii="Tahoma" w:eastAsia="Times New Roman" w:hAnsi="Tahoma" w:cs="Times New Roman"/>
      <w:sz w:val="20"/>
      <w:szCs w:val="20"/>
    </w:rPr>
  </w:style>
  <w:style w:type="paragraph" w:customStyle="1" w:styleId="Normalmystyle">
    <w:name w:val="Normal.mystyle"/>
    <w:basedOn w:val="Normal"/>
    <w:semiHidden/>
    <w:rsid w:val="00187994"/>
    <w:pPr>
      <w:widowControl w:val="0"/>
      <w:spacing w:after="120" w:line="240" w:lineRule="auto"/>
      <w:jc w:val="both"/>
    </w:pPr>
    <w:rPr>
      <w:rFonts w:ascii="Tahoma" w:eastAsia="Times New Roman" w:hAnsi="Tahoma" w:cs="Times New Roman"/>
      <w:szCs w:val="20"/>
    </w:rPr>
  </w:style>
  <w:style w:type="paragraph" w:customStyle="1" w:styleId="SmallLetters">
    <w:name w:val="Small Letters"/>
    <w:basedOn w:val="Normal"/>
    <w:semiHidden/>
    <w:rsid w:val="00187994"/>
    <w:pPr>
      <w:spacing w:after="240" w:line="240" w:lineRule="auto"/>
      <w:jc w:val="center"/>
    </w:pPr>
    <w:rPr>
      <w:rFonts w:ascii="Tahoma" w:eastAsia="Times New Roman" w:hAnsi="Tahoma" w:cs="Times New Roman"/>
      <w:szCs w:val="20"/>
    </w:rPr>
  </w:style>
  <w:style w:type="paragraph" w:customStyle="1" w:styleId="NumCharCharCharCharCharCharCharCharChar">
    <w:name w:val="_Num# Char Char Char Char Char Char Char Char Char"/>
    <w:next w:val="Normal"/>
    <w:link w:val="NumCharCharCharCharCharCharCharCharCharChar"/>
    <w:semiHidden/>
    <w:rsid w:val="00187994"/>
    <w:pPr>
      <w:widowControl w:val="0"/>
      <w:numPr>
        <w:numId w:val="8"/>
      </w:numPr>
      <w:spacing w:after="0" w:line="240" w:lineRule="auto"/>
      <w:jc w:val="both"/>
    </w:pPr>
    <w:rPr>
      <w:rFonts w:ascii="Tahoma" w:eastAsia="Times New Roman" w:hAnsi="Tahoma" w:cs="Times New Roman"/>
      <w:lang w:eastAsia="el-GR"/>
    </w:rPr>
  </w:style>
  <w:style w:type="character" w:customStyle="1" w:styleId="NumCharCharCharCharCharCharCharCharCharChar">
    <w:name w:val="_Num# Char Char Char Char Char Char Char Char Char Char"/>
    <w:link w:val="NumCharCharCharCharCharCharCharCharChar"/>
    <w:semiHidden/>
    <w:locked/>
    <w:rsid w:val="00187994"/>
    <w:rPr>
      <w:rFonts w:ascii="Tahoma" w:eastAsia="Times New Roman" w:hAnsi="Tahoma" w:cs="Times New Roman"/>
      <w:lang w:eastAsia="el-GR"/>
    </w:rPr>
  </w:style>
  <w:style w:type="paragraph" w:customStyle="1" w:styleId="StyleTimesNewRoman12ptLinespacingsingle">
    <w:name w:val="Style Times New Roman 12 pt Line spacing:  single"/>
    <w:basedOn w:val="Normal"/>
    <w:semiHidden/>
    <w:rsid w:val="00187994"/>
    <w:pPr>
      <w:spacing w:after="120" w:line="240" w:lineRule="auto"/>
      <w:jc w:val="both"/>
    </w:pPr>
    <w:rPr>
      <w:rFonts w:ascii="Tahoma" w:eastAsia="Times New Roman" w:hAnsi="Tahoma" w:cs="Times New Roman"/>
      <w:szCs w:val="20"/>
    </w:rPr>
  </w:style>
  <w:style w:type="paragraph" w:customStyle="1" w:styleId="Tabletext">
    <w:name w:val="Table text"/>
    <w:basedOn w:val="Normal"/>
    <w:rsid w:val="00187994"/>
    <w:pPr>
      <w:widowControl w:val="0"/>
      <w:spacing w:after="0" w:line="240" w:lineRule="auto"/>
      <w:ind w:left="113"/>
      <w:jc w:val="both"/>
    </w:pPr>
    <w:rPr>
      <w:rFonts w:ascii="Tahoma" w:eastAsia="Times New Roman" w:hAnsi="Tahoma" w:cs="Times New Roman"/>
      <w:sz w:val="20"/>
      <w:szCs w:val="24"/>
    </w:rPr>
  </w:style>
  <w:style w:type="paragraph" w:customStyle="1" w:styleId="CharCharCharChar">
    <w:name w:val="Char Char Char Char"/>
    <w:basedOn w:val="Normal"/>
    <w:rsid w:val="00187994"/>
    <w:pPr>
      <w:spacing w:after="160" w:line="240" w:lineRule="exact"/>
      <w:jc w:val="both"/>
    </w:pPr>
    <w:rPr>
      <w:rFonts w:ascii="Verdana" w:eastAsia="Times New Roman" w:hAnsi="Verdana" w:cs="Times New Roman"/>
      <w:sz w:val="20"/>
      <w:szCs w:val="20"/>
      <w:lang w:val="en-US"/>
    </w:rPr>
  </w:style>
  <w:style w:type="paragraph" w:customStyle="1" w:styleId="b1l">
    <w:name w:val="b1l"/>
    <w:basedOn w:val="Normal"/>
    <w:next w:val="Normal"/>
    <w:semiHidden/>
    <w:rsid w:val="00187994"/>
    <w:pPr>
      <w:overflowPunct w:val="0"/>
      <w:autoSpaceDE w:val="0"/>
      <w:autoSpaceDN w:val="0"/>
      <w:adjustRightInd w:val="0"/>
      <w:spacing w:before="120" w:after="120" w:line="300" w:lineRule="atLeast"/>
      <w:jc w:val="both"/>
      <w:textAlignment w:val="baseline"/>
    </w:pPr>
    <w:rPr>
      <w:rFonts w:ascii="Tahoma" w:eastAsia="Times New Roman" w:hAnsi="Tahoma" w:cs="Times New Roman"/>
      <w:szCs w:val="20"/>
    </w:rPr>
  </w:style>
  <w:style w:type="paragraph" w:customStyle="1" w:styleId="StyleTahoma10ptChar">
    <w:name w:val="Style Tahoma 10 pt Char"/>
    <w:basedOn w:val="Normal"/>
    <w:semiHidden/>
    <w:rsid w:val="00187994"/>
    <w:pPr>
      <w:spacing w:after="120" w:line="360" w:lineRule="auto"/>
      <w:jc w:val="both"/>
    </w:pPr>
    <w:rPr>
      <w:rFonts w:ascii="Tahoma" w:eastAsia="Times New Roman" w:hAnsi="Tahoma" w:cs="Tahoma"/>
      <w:sz w:val="20"/>
      <w:szCs w:val="20"/>
    </w:rPr>
  </w:style>
  <w:style w:type="paragraph" w:customStyle="1" w:styleId="bodybulletingchar">
    <w:name w:val="bodybulletingchar"/>
    <w:basedOn w:val="Normal"/>
    <w:rsid w:val="00187994"/>
    <w:pPr>
      <w:tabs>
        <w:tab w:val="num" w:pos="360"/>
      </w:tabs>
      <w:spacing w:after="120" w:line="240" w:lineRule="auto"/>
      <w:ind w:left="360" w:hanging="360"/>
      <w:jc w:val="both"/>
    </w:pPr>
    <w:rPr>
      <w:rFonts w:ascii="Tahoma" w:eastAsia="Times New Roman" w:hAnsi="Tahoma" w:cs="Tahoma"/>
      <w:lang w:eastAsia="el-GR"/>
    </w:rPr>
  </w:style>
  <w:style w:type="paragraph" w:customStyle="1" w:styleId="ColorfulList-Accent11">
    <w:name w:val="Colorful List - Accent 11"/>
    <w:basedOn w:val="Normal"/>
    <w:qFormat/>
    <w:rsid w:val="00187994"/>
    <w:pPr>
      <w:spacing w:after="120" w:line="240" w:lineRule="auto"/>
      <w:ind w:left="720"/>
      <w:contextualSpacing/>
      <w:jc w:val="both"/>
    </w:pPr>
    <w:rPr>
      <w:rFonts w:ascii="Tahoma" w:eastAsia="Times New Roman" w:hAnsi="Tahoma" w:cs="Times New Roman"/>
      <w:szCs w:val="20"/>
    </w:rPr>
  </w:style>
  <w:style w:type="character" w:customStyle="1" w:styleId="yshortcuts">
    <w:name w:val="yshortcuts"/>
    <w:rsid w:val="00187994"/>
  </w:style>
  <w:style w:type="paragraph" w:customStyle="1" w:styleId="ColorfulShading-Accent11">
    <w:name w:val="Colorful Shading - Accent 11"/>
    <w:hidden/>
    <w:semiHidden/>
    <w:rsid w:val="00187994"/>
    <w:pPr>
      <w:spacing w:after="0" w:line="240" w:lineRule="auto"/>
    </w:pPr>
    <w:rPr>
      <w:rFonts w:ascii="Calibri" w:eastAsia="Times New Roman" w:hAnsi="Calibri" w:cs="Times New Roman"/>
      <w:sz w:val="24"/>
      <w:szCs w:val="24"/>
      <w:lang w:eastAsia="el-GR"/>
    </w:rPr>
  </w:style>
  <w:style w:type="character" w:customStyle="1" w:styleId="apple-style-span">
    <w:name w:val="apple-style-span"/>
    <w:rsid w:val="00187994"/>
    <w:rPr>
      <w:rFonts w:cs="Times New Roman"/>
    </w:rPr>
  </w:style>
  <w:style w:type="paragraph" w:styleId="HTMLPreformatted">
    <w:name w:val="HTML Preformatted"/>
    <w:basedOn w:val="Normal"/>
    <w:link w:val="HTMLPreformattedChar"/>
    <w:rsid w:val="0018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Verdana" w:eastAsia="Times New Roman" w:hAnsi="Verdana" w:cs="Courier New"/>
      <w:color w:val="000000"/>
      <w:sz w:val="18"/>
      <w:szCs w:val="18"/>
      <w:lang w:eastAsia="el-GR"/>
    </w:rPr>
  </w:style>
  <w:style w:type="character" w:customStyle="1" w:styleId="HTMLPreformattedChar">
    <w:name w:val="HTML Preformatted Char"/>
    <w:basedOn w:val="DefaultParagraphFont"/>
    <w:link w:val="HTMLPreformatted"/>
    <w:rsid w:val="00187994"/>
    <w:rPr>
      <w:rFonts w:ascii="Verdana" w:eastAsia="Times New Roman" w:hAnsi="Verdana" w:cs="Courier New"/>
      <w:color w:val="000000"/>
      <w:sz w:val="18"/>
      <w:szCs w:val="18"/>
      <w:lang w:eastAsia="el-GR"/>
    </w:rPr>
  </w:style>
  <w:style w:type="numbering" w:customStyle="1" w:styleId="Style1">
    <w:name w:val="Style1"/>
    <w:rsid w:val="00187994"/>
    <w:pPr>
      <w:numPr>
        <w:numId w:val="9"/>
      </w:numPr>
    </w:pPr>
  </w:style>
  <w:style w:type="paragraph" w:customStyle="1" w:styleId="western">
    <w:name w:val="western"/>
    <w:basedOn w:val="Normal"/>
    <w:rsid w:val="00187994"/>
    <w:pPr>
      <w:spacing w:before="100" w:beforeAutospacing="1" w:after="119" w:line="240" w:lineRule="auto"/>
      <w:jc w:val="both"/>
    </w:pPr>
    <w:rPr>
      <w:rFonts w:ascii="Times New Roman" w:eastAsia="Times New Roman" w:hAnsi="Times New Roman" w:cs="Times New Roman"/>
      <w:color w:val="000000"/>
      <w:sz w:val="20"/>
      <w:szCs w:val="20"/>
      <w:lang w:val="en-US"/>
    </w:rPr>
  </w:style>
  <w:style w:type="paragraph" w:styleId="NormalWeb">
    <w:name w:val="Normal (Web)"/>
    <w:basedOn w:val="Normal"/>
    <w:uiPriority w:val="99"/>
    <w:unhideWhenUsed/>
    <w:rsid w:val="00187994"/>
    <w:pPr>
      <w:spacing w:before="100" w:beforeAutospacing="1" w:after="119" w:line="240" w:lineRule="auto"/>
      <w:jc w:val="both"/>
    </w:pPr>
    <w:rPr>
      <w:rFonts w:ascii="Times" w:eastAsia="Times New Roman" w:hAnsi="Times" w:cs="Times New Roman"/>
      <w:color w:val="000000"/>
      <w:sz w:val="20"/>
      <w:szCs w:val="20"/>
      <w:lang w:val="en-US"/>
    </w:rPr>
  </w:style>
  <w:style w:type="paragraph" w:customStyle="1" w:styleId="sdfootnote-western">
    <w:name w:val="sdfootnote-western"/>
    <w:basedOn w:val="Normal"/>
    <w:rsid w:val="00187994"/>
    <w:pPr>
      <w:spacing w:before="100" w:beforeAutospacing="1" w:after="119" w:line="240" w:lineRule="auto"/>
      <w:ind w:left="284" w:hanging="284"/>
      <w:jc w:val="both"/>
    </w:pPr>
    <w:rPr>
      <w:rFonts w:ascii="Tahoma" w:eastAsia="Times New Roman" w:hAnsi="Tahoma" w:cs="Tahoma"/>
      <w:color w:val="000000"/>
      <w:sz w:val="20"/>
      <w:szCs w:val="20"/>
      <w:lang w:val="en-US"/>
    </w:rPr>
  </w:style>
  <w:style w:type="character" w:customStyle="1" w:styleId="a1">
    <w:name w:val="Σώμα κειμένου_"/>
    <w:link w:val="10"/>
    <w:rsid w:val="00187994"/>
    <w:rPr>
      <w:rFonts w:ascii="Calibri" w:eastAsia="Calibri" w:hAnsi="Calibri" w:cs="Calibri"/>
      <w:shd w:val="clear" w:color="auto" w:fill="FFFFFF"/>
    </w:rPr>
  </w:style>
  <w:style w:type="paragraph" w:customStyle="1" w:styleId="10">
    <w:name w:val="Σώμα κειμένου1"/>
    <w:basedOn w:val="Normal"/>
    <w:link w:val="a1"/>
    <w:rsid w:val="00187994"/>
    <w:pPr>
      <w:shd w:val="clear" w:color="auto" w:fill="FFFFFF"/>
      <w:spacing w:after="120" w:line="310" w:lineRule="exact"/>
      <w:ind w:hanging="1560"/>
    </w:pPr>
    <w:rPr>
      <w:rFonts w:ascii="Calibri" w:eastAsia="Calibri" w:hAnsi="Calibri" w:cs="Calibri"/>
    </w:rPr>
  </w:style>
  <w:style w:type="character" w:customStyle="1" w:styleId="3">
    <w:name w:val="Σώμα κειμένου (3)_"/>
    <w:link w:val="30"/>
    <w:rsid w:val="00187994"/>
    <w:rPr>
      <w:rFonts w:ascii="Calibri" w:eastAsia="Calibri" w:hAnsi="Calibri" w:cs="Calibri"/>
      <w:shd w:val="clear" w:color="auto" w:fill="FFFFFF"/>
    </w:rPr>
  </w:style>
  <w:style w:type="character" w:customStyle="1" w:styleId="5">
    <w:name w:val="Σώμα κειμένου (5)_"/>
    <w:link w:val="50"/>
    <w:rsid w:val="00187994"/>
    <w:rPr>
      <w:rFonts w:ascii="Segoe UI" w:eastAsia="Segoe UI" w:hAnsi="Segoe UI" w:cs="Segoe UI"/>
      <w:sz w:val="12"/>
      <w:szCs w:val="12"/>
      <w:shd w:val="clear" w:color="auto" w:fill="FFFFFF"/>
    </w:rPr>
  </w:style>
  <w:style w:type="paragraph" w:customStyle="1" w:styleId="30">
    <w:name w:val="Σώμα κειμένου (3)"/>
    <w:basedOn w:val="Normal"/>
    <w:link w:val="3"/>
    <w:rsid w:val="00187994"/>
    <w:pPr>
      <w:shd w:val="clear" w:color="auto" w:fill="FFFFFF"/>
      <w:spacing w:before="60" w:after="120" w:line="0" w:lineRule="atLeast"/>
      <w:ind w:hanging="360"/>
      <w:jc w:val="both"/>
    </w:pPr>
    <w:rPr>
      <w:rFonts w:ascii="Calibri" w:eastAsia="Calibri" w:hAnsi="Calibri" w:cs="Calibri"/>
    </w:rPr>
  </w:style>
  <w:style w:type="paragraph" w:customStyle="1" w:styleId="50">
    <w:name w:val="Σώμα κειμένου (5)"/>
    <w:basedOn w:val="Normal"/>
    <w:link w:val="5"/>
    <w:rsid w:val="00187994"/>
    <w:pPr>
      <w:shd w:val="clear" w:color="auto" w:fill="FFFFFF"/>
      <w:spacing w:after="0" w:line="0" w:lineRule="atLeast"/>
    </w:pPr>
    <w:rPr>
      <w:rFonts w:ascii="Segoe UI" w:eastAsia="Segoe UI" w:hAnsi="Segoe UI" w:cs="Segoe UI"/>
      <w:sz w:val="12"/>
      <w:szCs w:val="12"/>
    </w:rPr>
  </w:style>
  <w:style w:type="character" w:customStyle="1" w:styleId="6">
    <w:name w:val="Σώμα κειμένου (6)_"/>
    <w:link w:val="60"/>
    <w:rsid w:val="00187994"/>
    <w:rPr>
      <w:rFonts w:ascii="Calibri" w:eastAsia="Calibri" w:hAnsi="Calibri" w:cs="Calibri"/>
      <w:shd w:val="clear" w:color="auto" w:fill="FFFFFF"/>
    </w:rPr>
  </w:style>
  <w:style w:type="paragraph" w:customStyle="1" w:styleId="60">
    <w:name w:val="Σώμα κειμένου (6)"/>
    <w:basedOn w:val="Normal"/>
    <w:link w:val="6"/>
    <w:rsid w:val="00187994"/>
    <w:pPr>
      <w:shd w:val="clear" w:color="auto" w:fill="FFFFFF"/>
      <w:spacing w:after="0" w:line="245" w:lineRule="exact"/>
      <w:ind w:hanging="660"/>
    </w:pPr>
    <w:rPr>
      <w:rFonts w:ascii="Calibri" w:eastAsia="Calibri" w:hAnsi="Calibri" w:cs="Calibri"/>
    </w:rPr>
  </w:style>
  <w:style w:type="character" w:customStyle="1" w:styleId="85">
    <w:name w:val="Σώμα κειμένου + 8;5 στ."/>
    <w:rsid w:val="00187994"/>
    <w:rPr>
      <w:rFonts w:ascii="Calibri" w:eastAsia="Calibri" w:hAnsi="Calibri" w:cs="Calibri"/>
      <w:b w:val="0"/>
      <w:bCs w:val="0"/>
      <w:i w:val="0"/>
      <w:iCs w:val="0"/>
      <w:smallCaps w:val="0"/>
      <w:strike w:val="0"/>
      <w:spacing w:val="0"/>
      <w:sz w:val="17"/>
      <w:szCs w:val="17"/>
      <w:shd w:val="clear" w:color="auto" w:fill="FFFFFF"/>
    </w:rPr>
  </w:style>
  <w:style w:type="character" w:customStyle="1" w:styleId="6105">
    <w:name w:val="Σώμα κειμένου (6) + 10;5 στ.;Πλάγια γραφή"/>
    <w:rsid w:val="00187994"/>
    <w:rPr>
      <w:rFonts w:ascii="Calibri" w:eastAsia="Calibri" w:hAnsi="Calibri" w:cs="Calibri"/>
      <w:b w:val="0"/>
      <w:bCs w:val="0"/>
      <w:i/>
      <w:iCs/>
      <w:smallCaps w:val="0"/>
      <w:strike w:val="0"/>
      <w:spacing w:val="0"/>
      <w:sz w:val="21"/>
      <w:szCs w:val="21"/>
      <w:shd w:val="clear" w:color="auto" w:fill="FFFFFF"/>
    </w:rPr>
  </w:style>
  <w:style w:type="character" w:customStyle="1" w:styleId="6SegoeUI85">
    <w:name w:val="Σώμα κειμένου (6) + Segoe UI;8;5 στ."/>
    <w:rsid w:val="00187994"/>
    <w:rPr>
      <w:rFonts w:ascii="Segoe UI" w:eastAsia="Segoe UI" w:hAnsi="Segoe UI" w:cs="Segoe UI"/>
      <w:b w:val="0"/>
      <w:bCs w:val="0"/>
      <w:i w:val="0"/>
      <w:iCs w:val="0"/>
      <w:smallCaps w:val="0"/>
      <w:strike w:val="0"/>
      <w:spacing w:val="0"/>
      <w:sz w:val="17"/>
      <w:szCs w:val="17"/>
      <w:shd w:val="clear" w:color="auto" w:fill="FFFFFF"/>
    </w:rPr>
  </w:style>
  <w:style w:type="character" w:customStyle="1" w:styleId="105">
    <w:name w:val="Σώμα κειμένου + 10;5 στ.;Έντονη γραφή;Μικρά κεφαλαία"/>
    <w:rsid w:val="00187994"/>
    <w:rPr>
      <w:rFonts w:ascii="Calibri" w:eastAsia="Calibri" w:hAnsi="Calibri" w:cs="Calibri"/>
      <w:b/>
      <w:bCs/>
      <w:i w:val="0"/>
      <w:iCs w:val="0"/>
      <w:smallCaps/>
      <w:strike w:val="0"/>
      <w:spacing w:val="0"/>
      <w:sz w:val="21"/>
      <w:szCs w:val="21"/>
      <w:shd w:val="clear" w:color="auto" w:fill="FFFFFF"/>
      <w:lang w:val="en-US"/>
    </w:rPr>
  </w:style>
  <w:style w:type="paragraph" w:customStyle="1" w:styleId="Default0">
    <w:name w:val="Default"/>
    <w:rsid w:val="00187994"/>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StyleArial11ptJustifiedBefore3ptLinespacingMultip1">
    <w:name w:val="Style Arial 11 pt Justified Before:  3 pt Line spacing:  Multip...1"/>
    <w:basedOn w:val="Default0"/>
    <w:next w:val="Default0"/>
    <w:uiPriority w:val="99"/>
    <w:rsid w:val="00187994"/>
    <w:rPr>
      <w:color w:val="auto"/>
    </w:rPr>
  </w:style>
  <w:style w:type="paragraph" w:styleId="ListContinue3">
    <w:name w:val="List Continue 3"/>
    <w:basedOn w:val="Normal"/>
    <w:rsid w:val="00187994"/>
    <w:pPr>
      <w:spacing w:after="120" w:line="240" w:lineRule="auto"/>
      <w:ind w:left="849"/>
      <w:contextualSpacing/>
      <w:jc w:val="both"/>
    </w:pPr>
    <w:rPr>
      <w:rFonts w:ascii="Calibri" w:eastAsia="Times New Roman" w:hAnsi="Calibri" w:cs="Times New Roman"/>
      <w:sz w:val="24"/>
      <w:szCs w:val="24"/>
      <w:lang w:eastAsia="el-GR"/>
    </w:rPr>
  </w:style>
  <w:style w:type="character" w:customStyle="1" w:styleId="im">
    <w:name w:val="im"/>
    <w:rsid w:val="00187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Number" w:uiPriority="0"/>
    <w:lsdException w:name="Title" w:semiHidden="0" w:uiPriority="1" w:unhideWhenUsed="0" w:qFormat="1"/>
    <w:lsdException w:name="Default Paragraph Font" w:uiPriority="1"/>
    <w:lsdException w:name="Body Text" w:uiPriority="0" w:qFormat="1"/>
    <w:lsdException w:name="List Continue 3"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List 5" w:uiPriority="0"/>
    <w:lsdException w:name="Table 3D effects 2" w:uiPriority="0"/>
    <w:lsdException w:name="Table Contemporary"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187994"/>
    <w:pPr>
      <w:widowControl w:val="0"/>
      <w:numPr>
        <w:numId w:val="10"/>
      </w:numPr>
      <w:autoSpaceDE w:val="0"/>
      <w:autoSpaceDN w:val="0"/>
      <w:spacing w:before="21" w:after="0" w:line="240" w:lineRule="auto"/>
      <w:ind w:left="352" w:firstLine="0"/>
      <w:outlineLvl w:val="0"/>
    </w:pPr>
    <w:rPr>
      <w:rFonts w:ascii="Times New Roman" w:eastAsia="SimSun" w:hAnsi="Times New Roman" w:cs="Calibri"/>
      <w:b/>
      <w:bCs/>
      <w:sz w:val="28"/>
      <w:szCs w:val="28"/>
      <w:lang w:eastAsia="el-GR" w:bidi="el-GR"/>
    </w:rPr>
  </w:style>
  <w:style w:type="paragraph" w:styleId="Heading2">
    <w:name w:val="heading 2"/>
    <w:basedOn w:val="Normal"/>
    <w:link w:val="Heading2Char"/>
    <w:qFormat/>
    <w:rsid w:val="00187994"/>
    <w:pPr>
      <w:widowControl w:val="0"/>
      <w:autoSpaceDE w:val="0"/>
      <w:autoSpaceDN w:val="0"/>
      <w:spacing w:before="19" w:after="0" w:line="240" w:lineRule="auto"/>
      <w:ind w:left="919" w:hanging="568"/>
      <w:jc w:val="both"/>
      <w:outlineLvl w:val="1"/>
    </w:pPr>
    <w:rPr>
      <w:rFonts w:ascii="Times New Roman" w:eastAsia="SimSun" w:hAnsi="Times New Roman" w:cs="Calibri"/>
      <w:b/>
      <w:bCs/>
      <w:sz w:val="24"/>
      <w:szCs w:val="24"/>
      <w:lang w:eastAsia="el-GR" w:bidi="el-GR"/>
    </w:rPr>
  </w:style>
  <w:style w:type="paragraph" w:styleId="Heading3">
    <w:name w:val="heading 3"/>
    <w:basedOn w:val="Normal"/>
    <w:link w:val="Heading3Char"/>
    <w:qFormat/>
    <w:rsid w:val="00187994"/>
    <w:pPr>
      <w:widowControl w:val="0"/>
      <w:numPr>
        <w:ilvl w:val="2"/>
        <w:numId w:val="10"/>
      </w:numPr>
      <w:autoSpaceDE w:val="0"/>
      <w:autoSpaceDN w:val="0"/>
      <w:spacing w:after="0" w:line="240" w:lineRule="auto"/>
      <w:ind w:left="352" w:firstLine="0"/>
      <w:jc w:val="both"/>
      <w:outlineLvl w:val="2"/>
    </w:pPr>
    <w:rPr>
      <w:rFonts w:ascii="Times New Roman" w:eastAsia="SimSun" w:hAnsi="Times New Roman" w:cs="Calibri"/>
      <w:b/>
      <w:bCs/>
      <w:sz w:val="20"/>
      <w:szCs w:val="20"/>
      <w:lang w:eastAsia="el-GR" w:bidi="el-GR"/>
    </w:rPr>
  </w:style>
  <w:style w:type="paragraph" w:styleId="Heading4">
    <w:name w:val="heading 4"/>
    <w:basedOn w:val="Normal"/>
    <w:next w:val="Normal"/>
    <w:link w:val="Heading4Char"/>
    <w:qFormat/>
    <w:rsid w:val="00187994"/>
    <w:pPr>
      <w:keepNext/>
      <w:spacing w:before="240" w:after="60" w:line="240" w:lineRule="auto"/>
      <w:jc w:val="both"/>
      <w:outlineLvl w:val="3"/>
    </w:pPr>
    <w:rPr>
      <w:rFonts w:ascii="Calibri" w:eastAsia="Times New Roman" w:hAnsi="Calibri" w:cs="Times New Roman"/>
      <w:b/>
      <w:bCs/>
      <w:sz w:val="28"/>
      <w:szCs w:val="28"/>
      <w:lang w:eastAsia="el-GR"/>
    </w:rPr>
  </w:style>
  <w:style w:type="paragraph" w:styleId="Heading9">
    <w:name w:val="heading 9"/>
    <w:basedOn w:val="Normal"/>
    <w:next w:val="Normal"/>
    <w:link w:val="Heading9Char"/>
    <w:qFormat/>
    <w:rsid w:val="00187994"/>
    <w:pPr>
      <w:suppressAutoHyphens/>
      <w:spacing w:before="240" w:after="60" w:line="240" w:lineRule="auto"/>
      <w:jc w:val="both"/>
      <w:outlineLvl w:val="8"/>
    </w:pPr>
    <w:rPr>
      <w:rFonts w:ascii="Arial" w:eastAsia="Times New Roman" w:hAnsi="Arial"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994"/>
    <w:rPr>
      <w:rFonts w:ascii="Times New Roman" w:eastAsia="SimSun" w:hAnsi="Times New Roman" w:cs="Calibri"/>
      <w:b/>
      <w:bCs/>
      <w:sz w:val="28"/>
      <w:szCs w:val="28"/>
      <w:lang w:eastAsia="el-GR" w:bidi="el-GR"/>
    </w:rPr>
  </w:style>
  <w:style w:type="character" w:customStyle="1" w:styleId="Heading2Char">
    <w:name w:val="Heading 2 Char"/>
    <w:basedOn w:val="DefaultParagraphFont"/>
    <w:link w:val="Heading2"/>
    <w:rsid w:val="00187994"/>
    <w:rPr>
      <w:rFonts w:ascii="Times New Roman" w:eastAsia="SimSun" w:hAnsi="Times New Roman" w:cs="Calibri"/>
      <w:b/>
      <w:bCs/>
      <w:sz w:val="24"/>
      <w:szCs w:val="24"/>
      <w:lang w:eastAsia="el-GR" w:bidi="el-GR"/>
    </w:rPr>
  </w:style>
  <w:style w:type="character" w:customStyle="1" w:styleId="Heading3Char">
    <w:name w:val="Heading 3 Char"/>
    <w:basedOn w:val="DefaultParagraphFont"/>
    <w:link w:val="Heading3"/>
    <w:rsid w:val="00187994"/>
    <w:rPr>
      <w:rFonts w:ascii="Times New Roman" w:eastAsia="SimSun" w:hAnsi="Times New Roman" w:cs="Calibri"/>
      <w:b/>
      <w:bCs/>
      <w:sz w:val="20"/>
      <w:szCs w:val="20"/>
      <w:lang w:eastAsia="el-GR" w:bidi="el-GR"/>
    </w:rPr>
  </w:style>
  <w:style w:type="character" w:customStyle="1" w:styleId="Heading4Char">
    <w:name w:val="Heading 4 Char"/>
    <w:basedOn w:val="DefaultParagraphFont"/>
    <w:link w:val="Heading4"/>
    <w:rsid w:val="00187994"/>
    <w:rPr>
      <w:rFonts w:ascii="Calibri" w:eastAsia="Times New Roman" w:hAnsi="Calibri" w:cs="Times New Roman"/>
      <w:b/>
      <w:bCs/>
      <w:sz w:val="28"/>
      <w:szCs w:val="28"/>
      <w:lang w:eastAsia="el-GR"/>
    </w:rPr>
  </w:style>
  <w:style w:type="character" w:customStyle="1" w:styleId="Heading9Char">
    <w:name w:val="Heading 9 Char"/>
    <w:basedOn w:val="DefaultParagraphFont"/>
    <w:link w:val="Heading9"/>
    <w:rsid w:val="00187994"/>
    <w:rPr>
      <w:rFonts w:ascii="Arial" w:eastAsia="Times New Roman" w:hAnsi="Arial" w:cs="Arial"/>
      <w:lang w:val="en-GB" w:eastAsia="zh-CN"/>
    </w:rPr>
  </w:style>
  <w:style w:type="numbering" w:customStyle="1" w:styleId="NoList1">
    <w:name w:val="No List1"/>
    <w:next w:val="NoList"/>
    <w:uiPriority w:val="99"/>
    <w:semiHidden/>
    <w:unhideWhenUsed/>
    <w:rsid w:val="00187994"/>
  </w:style>
  <w:style w:type="character" w:customStyle="1" w:styleId="BodyTextChar">
    <w:name w:val="Body Text Char"/>
    <w:link w:val="BodyText"/>
    <w:locked/>
    <w:rsid w:val="00187994"/>
    <w:rPr>
      <w:rFonts w:cs="Calibri"/>
      <w:lang w:bidi="el-GR"/>
    </w:rPr>
  </w:style>
  <w:style w:type="character" w:customStyle="1" w:styleId="FootnoteTextChar">
    <w:name w:val="Footnote Text Char"/>
    <w:link w:val="FootnoteText"/>
    <w:rsid w:val="00187994"/>
    <w:rPr>
      <w:rFonts w:ascii="Calibri" w:eastAsia="Calibri" w:hAnsi="Calibri" w:cs="Calibri"/>
      <w:sz w:val="20"/>
      <w:szCs w:val="20"/>
      <w:lang w:eastAsia="el-GR" w:bidi="el-GR"/>
    </w:rPr>
  </w:style>
  <w:style w:type="character" w:customStyle="1" w:styleId="EndnoteTextChar">
    <w:name w:val="Endnote Text Char"/>
    <w:link w:val="EndnoteText"/>
    <w:rsid w:val="00187994"/>
    <w:rPr>
      <w:rFonts w:ascii="Calibri" w:eastAsia="Calibri" w:hAnsi="Calibri" w:cs="Calibri"/>
      <w:sz w:val="20"/>
      <w:szCs w:val="20"/>
      <w:lang w:eastAsia="el-GR" w:bidi="el-GR"/>
    </w:rPr>
  </w:style>
  <w:style w:type="character" w:styleId="FollowedHyperlink">
    <w:name w:val="FollowedHyperlink"/>
    <w:unhideWhenUsed/>
    <w:rsid w:val="00187994"/>
    <w:rPr>
      <w:color w:val="954F72"/>
      <w:u w:val="single"/>
    </w:rPr>
  </w:style>
  <w:style w:type="character" w:customStyle="1" w:styleId="BalloonTextChar">
    <w:name w:val="Balloon Text Char"/>
    <w:link w:val="BalloonText"/>
    <w:rsid w:val="00187994"/>
    <w:rPr>
      <w:rFonts w:ascii="Tahoma" w:eastAsia="Calibri" w:hAnsi="Tahoma" w:cs="Tahoma"/>
      <w:sz w:val="16"/>
      <w:szCs w:val="16"/>
      <w:lang w:eastAsia="el-GR" w:bidi="el-GR"/>
    </w:rPr>
  </w:style>
  <w:style w:type="character" w:customStyle="1" w:styleId="highlight">
    <w:name w:val="highlight"/>
    <w:rsid w:val="00187994"/>
  </w:style>
  <w:style w:type="character" w:customStyle="1" w:styleId="ng-scope">
    <w:name w:val="ng-scope"/>
    <w:basedOn w:val="DefaultParagraphFont"/>
    <w:rsid w:val="00187994"/>
  </w:style>
  <w:style w:type="character" w:customStyle="1" w:styleId="HeaderChar">
    <w:name w:val="Header Char"/>
    <w:aliases w:val="hd Char"/>
    <w:link w:val="Header"/>
    <w:uiPriority w:val="99"/>
    <w:rsid w:val="00187994"/>
    <w:rPr>
      <w:rFonts w:ascii="Calibri" w:eastAsia="Calibri" w:hAnsi="Calibri" w:cs="Calibri"/>
      <w:lang w:eastAsia="el-GR" w:bidi="el-GR"/>
    </w:rPr>
  </w:style>
  <w:style w:type="character" w:customStyle="1" w:styleId="FooterChar">
    <w:name w:val="Footer Char"/>
    <w:link w:val="Footer"/>
    <w:uiPriority w:val="99"/>
    <w:rsid w:val="00187994"/>
    <w:rPr>
      <w:rFonts w:ascii="Calibri" w:eastAsia="Calibri" w:hAnsi="Calibri" w:cs="Calibri"/>
      <w:lang w:eastAsia="el-GR" w:bidi="el-GR"/>
    </w:rPr>
  </w:style>
  <w:style w:type="character" w:customStyle="1" w:styleId="st">
    <w:name w:val="st"/>
    <w:rsid w:val="00187994"/>
    <w:rPr>
      <w:rFonts w:cs="Times New Roman"/>
    </w:rPr>
  </w:style>
  <w:style w:type="character" w:customStyle="1" w:styleId="CommentSubjectChar">
    <w:name w:val="Comment Subject Char"/>
    <w:link w:val="CommentSubject"/>
    <w:rsid w:val="00187994"/>
    <w:rPr>
      <w:rFonts w:ascii="Calibri" w:eastAsia="Calibri" w:hAnsi="Calibri" w:cs="Calibri"/>
      <w:b/>
      <w:bCs/>
      <w:sz w:val="20"/>
      <w:szCs w:val="20"/>
      <w:lang w:eastAsia="el-GR" w:bidi="el-GR"/>
    </w:rPr>
  </w:style>
  <w:style w:type="character" w:customStyle="1" w:styleId="a">
    <w:name w:val="Χαρακτήρες σημείωσης τέλους"/>
    <w:rsid w:val="00187994"/>
    <w:rPr>
      <w:vertAlign w:val="superscript"/>
    </w:rPr>
  </w:style>
  <w:style w:type="character" w:styleId="Strong">
    <w:name w:val="Strong"/>
    <w:uiPriority w:val="22"/>
    <w:qFormat/>
    <w:rsid w:val="00187994"/>
    <w:rPr>
      <w:b/>
      <w:bCs/>
    </w:rPr>
  </w:style>
  <w:style w:type="character" w:styleId="FootnoteReference">
    <w:name w:val="footnote reference"/>
    <w:aliases w:val="Footnote symbol,Footnote,Footnote reference number,note TESI"/>
    <w:unhideWhenUsed/>
    <w:rsid w:val="00187994"/>
    <w:rPr>
      <w:vertAlign w:val="superscript"/>
    </w:rPr>
  </w:style>
  <w:style w:type="character" w:styleId="CommentReference">
    <w:name w:val="annotation reference"/>
    <w:unhideWhenUsed/>
    <w:rsid w:val="00187994"/>
    <w:rPr>
      <w:sz w:val="16"/>
      <w:szCs w:val="16"/>
    </w:rPr>
  </w:style>
  <w:style w:type="character" w:customStyle="1" w:styleId="a0">
    <w:name w:val="Σύμβολο υποσημείωσης"/>
    <w:rsid w:val="00187994"/>
    <w:rPr>
      <w:vertAlign w:val="superscript"/>
    </w:rPr>
  </w:style>
  <w:style w:type="character" w:styleId="Hyperlink">
    <w:name w:val="Hyperlink"/>
    <w:uiPriority w:val="99"/>
    <w:unhideWhenUsed/>
    <w:rsid w:val="00187994"/>
    <w:rPr>
      <w:color w:val="0000FF"/>
      <w:u w:val="single"/>
    </w:rPr>
  </w:style>
  <w:style w:type="character" w:styleId="EndnoteReference">
    <w:name w:val="endnote reference"/>
    <w:unhideWhenUsed/>
    <w:rsid w:val="00187994"/>
    <w:rPr>
      <w:vertAlign w:val="superscript"/>
    </w:rPr>
  </w:style>
  <w:style w:type="character" w:customStyle="1" w:styleId="TitleChar">
    <w:name w:val="Title Char"/>
    <w:link w:val="Title"/>
    <w:uiPriority w:val="1"/>
    <w:rsid w:val="00187994"/>
    <w:rPr>
      <w:rFonts w:ascii="Arial" w:eastAsia="Arial" w:hAnsi="Arial" w:cs="Arial"/>
      <w:sz w:val="36"/>
      <w:szCs w:val="36"/>
    </w:rPr>
  </w:style>
  <w:style w:type="character" w:customStyle="1" w:styleId="DeltaViewInsertion">
    <w:name w:val="DeltaView Insertion"/>
    <w:rsid w:val="00187994"/>
    <w:rPr>
      <w:b/>
      <w:i/>
      <w:spacing w:val="0"/>
      <w:lang w:val="el-GR"/>
    </w:rPr>
  </w:style>
  <w:style w:type="character" w:customStyle="1" w:styleId="BodyTextIndent2Char">
    <w:name w:val="Body Text Indent 2 Char"/>
    <w:link w:val="BodyTextIndent2"/>
    <w:rsid w:val="00187994"/>
    <w:rPr>
      <w:rFonts w:eastAsia="Times New Roman" w:cs="Calibri"/>
      <w:szCs w:val="24"/>
      <w:lang w:val="en-GB" w:eastAsia="zh-CN"/>
    </w:rPr>
  </w:style>
  <w:style w:type="character" w:customStyle="1" w:styleId="CommentTextChar">
    <w:name w:val="Comment Text Char"/>
    <w:link w:val="CommentText"/>
    <w:rsid w:val="00187994"/>
    <w:rPr>
      <w:rFonts w:ascii="Calibri" w:eastAsia="Calibri" w:hAnsi="Calibri" w:cs="Calibri"/>
      <w:sz w:val="20"/>
      <w:szCs w:val="20"/>
      <w:lang w:eastAsia="el-GR" w:bidi="el-GR"/>
    </w:rPr>
  </w:style>
  <w:style w:type="paragraph" w:customStyle="1" w:styleId="xl80">
    <w:name w:val="xl80"/>
    <w:basedOn w:val="Normal"/>
    <w:rsid w:val="0018799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font5">
    <w:name w:val="font5"/>
    <w:basedOn w:val="Normal"/>
    <w:rsid w:val="00187994"/>
    <w:pPr>
      <w:spacing w:before="100" w:beforeAutospacing="1" w:after="100" w:afterAutospacing="1" w:line="240" w:lineRule="auto"/>
    </w:pPr>
    <w:rPr>
      <w:rFonts w:ascii="Arial" w:eastAsia="Times New Roman" w:hAnsi="Arial" w:cs="Arial"/>
      <w:color w:val="000000"/>
      <w:sz w:val="16"/>
      <w:szCs w:val="16"/>
      <w:lang w:eastAsia="el-GR"/>
    </w:rPr>
  </w:style>
  <w:style w:type="paragraph" w:customStyle="1" w:styleId="default">
    <w:name w:val="default"/>
    <w:basedOn w:val="Normal"/>
    <w:rsid w:val="00187994"/>
    <w:pPr>
      <w:autoSpaceDE w:val="0"/>
      <w:autoSpaceDN w:val="0"/>
      <w:spacing w:after="0" w:line="240" w:lineRule="auto"/>
    </w:pPr>
    <w:rPr>
      <w:rFonts w:ascii="Times New Roman" w:eastAsia="Times New Roman" w:hAnsi="Times New Roman" w:cs="Times New Roman"/>
      <w:color w:val="000000"/>
      <w:sz w:val="24"/>
      <w:szCs w:val="24"/>
      <w:lang w:eastAsia="el-GR"/>
    </w:rPr>
  </w:style>
  <w:style w:type="paragraph" w:styleId="Footer">
    <w:name w:val="footer"/>
    <w:basedOn w:val="Normal"/>
    <w:link w:val="FooterChar"/>
    <w:uiPriority w:val="99"/>
    <w:unhideWhenUsed/>
    <w:rsid w:val="00187994"/>
    <w:pPr>
      <w:widowControl w:val="0"/>
      <w:tabs>
        <w:tab w:val="center" w:pos="4153"/>
        <w:tab w:val="right" w:pos="8306"/>
      </w:tabs>
      <w:autoSpaceDE w:val="0"/>
      <w:autoSpaceDN w:val="0"/>
      <w:spacing w:after="0" w:line="240" w:lineRule="auto"/>
    </w:pPr>
    <w:rPr>
      <w:rFonts w:ascii="Calibri" w:eastAsia="Calibri" w:hAnsi="Calibri" w:cs="Calibri"/>
      <w:lang w:eastAsia="el-GR" w:bidi="el-GR"/>
    </w:rPr>
  </w:style>
  <w:style w:type="character" w:customStyle="1" w:styleId="FooterChar1">
    <w:name w:val="Footer Char1"/>
    <w:basedOn w:val="DefaultParagraphFont"/>
    <w:uiPriority w:val="99"/>
    <w:semiHidden/>
    <w:rsid w:val="00187994"/>
  </w:style>
  <w:style w:type="paragraph" w:styleId="CommentText">
    <w:name w:val="annotation text"/>
    <w:basedOn w:val="Normal"/>
    <w:link w:val="CommentTextChar"/>
    <w:unhideWhenUsed/>
    <w:rsid w:val="00187994"/>
    <w:pPr>
      <w:widowControl w:val="0"/>
      <w:autoSpaceDE w:val="0"/>
      <w:autoSpaceDN w:val="0"/>
      <w:spacing w:after="0" w:line="240" w:lineRule="auto"/>
    </w:pPr>
    <w:rPr>
      <w:rFonts w:ascii="Calibri" w:eastAsia="Calibri" w:hAnsi="Calibri" w:cs="Calibri"/>
      <w:sz w:val="20"/>
      <w:szCs w:val="20"/>
      <w:lang w:eastAsia="el-GR" w:bidi="el-GR"/>
    </w:rPr>
  </w:style>
  <w:style w:type="character" w:customStyle="1" w:styleId="CommentTextChar1">
    <w:name w:val="Comment Text Char1"/>
    <w:basedOn w:val="DefaultParagraphFont"/>
    <w:uiPriority w:val="99"/>
    <w:semiHidden/>
    <w:rsid w:val="00187994"/>
    <w:rPr>
      <w:sz w:val="20"/>
      <w:szCs w:val="20"/>
    </w:rPr>
  </w:style>
  <w:style w:type="paragraph" w:customStyle="1" w:styleId="xl77">
    <w:name w:val="xl77"/>
    <w:basedOn w:val="Normal"/>
    <w:rsid w:val="0018799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styleId="TOC2">
    <w:name w:val="toc 2"/>
    <w:basedOn w:val="Normal"/>
    <w:uiPriority w:val="39"/>
    <w:qFormat/>
    <w:rsid w:val="00187994"/>
    <w:pPr>
      <w:widowControl w:val="0"/>
      <w:autoSpaceDE w:val="0"/>
      <w:autoSpaceDN w:val="0"/>
      <w:spacing w:before="1" w:after="0" w:line="240" w:lineRule="auto"/>
      <w:ind w:right="360"/>
      <w:jc w:val="right"/>
    </w:pPr>
    <w:rPr>
      <w:rFonts w:ascii="Times New Roman" w:eastAsia="SimSun" w:hAnsi="Times New Roman" w:cs="Calibri"/>
      <w:sz w:val="20"/>
      <w:szCs w:val="20"/>
      <w:lang w:eastAsia="el-GR" w:bidi="el-GR"/>
    </w:rPr>
  </w:style>
  <w:style w:type="paragraph" w:customStyle="1" w:styleId="normalwithoutspacing">
    <w:name w:val="normal_without_spacing"/>
    <w:basedOn w:val="Normal"/>
    <w:rsid w:val="00187994"/>
    <w:pPr>
      <w:suppressAutoHyphens/>
      <w:spacing w:after="60" w:line="240" w:lineRule="auto"/>
      <w:jc w:val="both"/>
    </w:pPr>
    <w:rPr>
      <w:rFonts w:ascii="Times New Roman" w:eastAsia="Times New Roman" w:hAnsi="Times New Roman" w:cs="Calibri"/>
      <w:szCs w:val="24"/>
      <w:lang w:eastAsia="zh-CN"/>
    </w:rPr>
  </w:style>
  <w:style w:type="paragraph" w:customStyle="1" w:styleId="xl76">
    <w:name w:val="xl76"/>
    <w:basedOn w:val="Normal"/>
    <w:rsid w:val="00187994"/>
    <w:pPr>
      <w:spacing w:before="100" w:beforeAutospacing="1" w:after="100" w:afterAutospacing="1" w:line="240" w:lineRule="auto"/>
    </w:pPr>
    <w:rPr>
      <w:rFonts w:ascii="Times New Roman" w:eastAsia="Times New Roman" w:hAnsi="Times New Roman" w:cs="Times New Roman"/>
      <w:sz w:val="16"/>
      <w:szCs w:val="16"/>
      <w:lang w:eastAsia="el-GR"/>
    </w:rPr>
  </w:style>
  <w:style w:type="paragraph" w:styleId="EndnoteText">
    <w:name w:val="endnote text"/>
    <w:basedOn w:val="Normal"/>
    <w:link w:val="EndnoteTextChar"/>
    <w:unhideWhenUsed/>
    <w:rsid w:val="00187994"/>
    <w:pPr>
      <w:widowControl w:val="0"/>
      <w:autoSpaceDE w:val="0"/>
      <w:autoSpaceDN w:val="0"/>
      <w:spacing w:after="0" w:line="240" w:lineRule="auto"/>
    </w:pPr>
    <w:rPr>
      <w:rFonts w:ascii="Calibri" w:eastAsia="Calibri" w:hAnsi="Calibri" w:cs="Calibri"/>
      <w:sz w:val="20"/>
      <w:szCs w:val="20"/>
      <w:lang w:eastAsia="el-GR" w:bidi="el-GR"/>
    </w:rPr>
  </w:style>
  <w:style w:type="character" w:customStyle="1" w:styleId="EndnoteTextChar1">
    <w:name w:val="Endnote Text Char1"/>
    <w:basedOn w:val="DefaultParagraphFont"/>
    <w:uiPriority w:val="99"/>
    <w:semiHidden/>
    <w:rsid w:val="00187994"/>
    <w:rPr>
      <w:sz w:val="20"/>
      <w:szCs w:val="20"/>
    </w:rPr>
  </w:style>
  <w:style w:type="paragraph" w:customStyle="1" w:styleId="xl73">
    <w:name w:val="xl73"/>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91">
    <w:name w:val="xl91"/>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ListParagraph1">
    <w:name w:val="List Paragraph1"/>
    <w:basedOn w:val="Normal"/>
    <w:rsid w:val="00187994"/>
    <w:pPr>
      <w:spacing w:after="0" w:line="240" w:lineRule="auto"/>
      <w:ind w:left="720"/>
      <w:contextualSpacing/>
    </w:pPr>
    <w:rPr>
      <w:rFonts w:ascii="Times New Roman" w:eastAsia="Times New Roman" w:hAnsi="Times New Roman" w:cs="Times New Roman"/>
      <w:sz w:val="24"/>
      <w:szCs w:val="24"/>
      <w:lang w:eastAsia="el-GR"/>
    </w:rPr>
  </w:style>
  <w:style w:type="paragraph" w:styleId="BodyTextIndent2">
    <w:name w:val="Body Text Indent 2"/>
    <w:basedOn w:val="Normal"/>
    <w:link w:val="BodyTextIndent2Char"/>
    <w:rsid w:val="00187994"/>
    <w:pPr>
      <w:suppressAutoHyphens/>
      <w:spacing w:after="120" w:line="480" w:lineRule="auto"/>
      <w:ind w:left="283"/>
      <w:jc w:val="both"/>
    </w:pPr>
    <w:rPr>
      <w:rFonts w:eastAsia="Times New Roman" w:cs="Calibri"/>
      <w:szCs w:val="24"/>
      <w:lang w:val="en-GB" w:eastAsia="zh-CN"/>
    </w:rPr>
  </w:style>
  <w:style w:type="character" w:customStyle="1" w:styleId="BodyTextIndent2Char1">
    <w:name w:val="Body Text Indent 2 Char1"/>
    <w:basedOn w:val="DefaultParagraphFont"/>
    <w:uiPriority w:val="99"/>
    <w:semiHidden/>
    <w:rsid w:val="00187994"/>
  </w:style>
  <w:style w:type="paragraph" w:customStyle="1" w:styleId="xl92">
    <w:name w:val="xl92"/>
    <w:basedOn w:val="Normal"/>
    <w:rsid w:val="0018799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styleId="TOC5">
    <w:name w:val="toc 5"/>
    <w:basedOn w:val="Normal"/>
    <w:uiPriority w:val="39"/>
    <w:qFormat/>
    <w:rsid w:val="00187994"/>
    <w:pPr>
      <w:widowControl w:val="0"/>
      <w:autoSpaceDE w:val="0"/>
      <w:autoSpaceDN w:val="0"/>
      <w:spacing w:before="1" w:after="0" w:line="240" w:lineRule="auto"/>
      <w:ind w:left="1234" w:right="360" w:hanging="1234"/>
      <w:jc w:val="right"/>
    </w:pPr>
    <w:rPr>
      <w:rFonts w:ascii="Times New Roman" w:eastAsia="SimSun" w:hAnsi="Times New Roman" w:cs="Calibri"/>
      <w:sz w:val="16"/>
      <w:szCs w:val="16"/>
      <w:lang w:eastAsia="el-GR" w:bidi="el-GR"/>
    </w:rPr>
  </w:style>
  <w:style w:type="paragraph" w:customStyle="1" w:styleId="xl65">
    <w:name w:val="xl65"/>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16"/>
      <w:szCs w:val="16"/>
      <w:lang w:eastAsia="el-GR"/>
    </w:rPr>
  </w:style>
  <w:style w:type="paragraph" w:customStyle="1" w:styleId="xl75">
    <w:name w:val="xl75"/>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68">
    <w:name w:val="xl68"/>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90">
    <w:name w:val="xl90"/>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TableParagraph">
    <w:name w:val="Table Paragraph"/>
    <w:basedOn w:val="Normal"/>
    <w:uiPriority w:val="1"/>
    <w:qFormat/>
    <w:rsid w:val="00187994"/>
    <w:pPr>
      <w:widowControl w:val="0"/>
      <w:autoSpaceDE w:val="0"/>
      <w:autoSpaceDN w:val="0"/>
      <w:spacing w:after="0" w:line="240" w:lineRule="auto"/>
    </w:pPr>
    <w:rPr>
      <w:rFonts w:ascii="Times New Roman" w:eastAsia="SimSun" w:hAnsi="Times New Roman" w:cs="Calibri"/>
      <w:lang w:eastAsia="el-GR" w:bidi="el-GR"/>
    </w:rPr>
  </w:style>
  <w:style w:type="paragraph" w:styleId="BodyText">
    <w:name w:val="Body Text"/>
    <w:basedOn w:val="Normal"/>
    <w:link w:val="BodyTextChar"/>
    <w:qFormat/>
    <w:rsid w:val="00187994"/>
    <w:pPr>
      <w:widowControl w:val="0"/>
      <w:autoSpaceDE w:val="0"/>
      <w:autoSpaceDN w:val="0"/>
      <w:spacing w:after="0" w:line="240" w:lineRule="auto"/>
      <w:ind w:left="352"/>
      <w:jc w:val="both"/>
    </w:pPr>
    <w:rPr>
      <w:rFonts w:cs="Calibri"/>
      <w:lang w:bidi="el-GR"/>
    </w:rPr>
  </w:style>
  <w:style w:type="character" w:customStyle="1" w:styleId="BodyTextChar1">
    <w:name w:val="Body Text Char1"/>
    <w:basedOn w:val="DefaultParagraphFont"/>
    <w:uiPriority w:val="99"/>
    <w:semiHidden/>
    <w:rsid w:val="00187994"/>
  </w:style>
  <w:style w:type="paragraph" w:styleId="TOC8">
    <w:name w:val="toc 8"/>
    <w:basedOn w:val="Normal"/>
    <w:uiPriority w:val="39"/>
    <w:qFormat/>
    <w:rsid w:val="00187994"/>
    <w:pPr>
      <w:widowControl w:val="0"/>
      <w:autoSpaceDE w:val="0"/>
      <w:autoSpaceDN w:val="0"/>
      <w:spacing w:after="0" w:line="240" w:lineRule="auto"/>
      <w:ind w:left="574"/>
    </w:pPr>
    <w:rPr>
      <w:rFonts w:ascii="Times New Roman" w:eastAsia="SimSun" w:hAnsi="Times New Roman" w:cs="Calibri"/>
      <w:b/>
      <w:bCs/>
      <w:i/>
      <w:lang w:eastAsia="el-GR" w:bidi="el-GR"/>
    </w:rPr>
  </w:style>
  <w:style w:type="paragraph" w:customStyle="1" w:styleId="xl96">
    <w:name w:val="xl96"/>
    <w:basedOn w:val="Normal"/>
    <w:rsid w:val="001879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font8">
    <w:name w:val="font8"/>
    <w:basedOn w:val="Normal"/>
    <w:rsid w:val="00187994"/>
    <w:pPr>
      <w:spacing w:before="100" w:beforeAutospacing="1" w:after="100" w:afterAutospacing="1" w:line="240" w:lineRule="auto"/>
    </w:pPr>
    <w:rPr>
      <w:rFonts w:ascii="Times New Roman" w:eastAsia="Times New Roman" w:hAnsi="Times New Roman" w:cs="Calibri"/>
      <w:color w:val="FF0000"/>
      <w:sz w:val="16"/>
      <w:szCs w:val="16"/>
      <w:lang w:eastAsia="el-GR"/>
    </w:rPr>
  </w:style>
  <w:style w:type="paragraph" w:customStyle="1" w:styleId="xl83">
    <w:name w:val="xl83"/>
    <w:basedOn w:val="Normal"/>
    <w:rsid w:val="00187994"/>
    <w:pPr>
      <w:spacing w:before="100" w:beforeAutospacing="1" w:after="100" w:afterAutospacing="1" w:line="240" w:lineRule="auto"/>
      <w:jc w:val="center"/>
    </w:pPr>
    <w:rPr>
      <w:rFonts w:ascii="Times New Roman" w:eastAsia="Times New Roman" w:hAnsi="Times New Roman" w:cs="Times New Roman"/>
      <w:color w:val="FF0000"/>
      <w:sz w:val="24"/>
      <w:szCs w:val="24"/>
      <w:lang w:eastAsia="el-GR"/>
    </w:rPr>
  </w:style>
  <w:style w:type="paragraph" w:customStyle="1" w:styleId="font9">
    <w:name w:val="font9"/>
    <w:basedOn w:val="Normal"/>
    <w:rsid w:val="00187994"/>
    <w:pPr>
      <w:spacing w:before="100" w:beforeAutospacing="1" w:after="100" w:afterAutospacing="1" w:line="240" w:lineRule="auto"/>
    </w:pPr>
    <w:rPr>
      <w:rFonts w:ascii="Times New Roman" w:eastAsia="Times New Roman" w:hAnsi="Times New Roman" w:cs="Calibri"/>
      <w:color w:val="0070C0"/>
      <w:sz w:val="16"/>
      <w:szCs w:val="16"/>
      <w:lang w:eastAsia="el-GR"/>
    </w:rPr>
  </w:style>
  <w:style w:type="paragraph" w:customStyle="1" w:styleId="xl70">
    <w:name w:val="xl70"/>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97">
    <w:name w:val="xl97"/>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Calibri"/>
      <w:sz w:val="16"/>
      <w:szCs w:val="16"/>
      <w:lang w:eastAsia="el-GR"/>
    </w:rPr>
  </w:style>
  <w:style w:type="paragraph" w:styleId="BalloonText">
    <w:name w:val="Balloon Text"/>
    <w:basedOn w:val="Normal"/>
    <w:link w:val="BalloonTextChar"/>
    <w:unhideWhenUsed/>
    <w:rsid w:val="00187994"/>
    <w:pPr>
      <w:widowControl w:val="0"/>
      <w:autoSpaceDE w:val="0"/>
      <w:autoSpaceDN w:val="0"/>
      <w:spacing w:after="0" w:line="240" w:lineRule="auto"/>
    </w:pPr>
    <w:rPr>
      <w:rFonts w:ascii="Tahoma" w:eastAsia="Calibri" w:hAnsi="Tahoma" w:cs="Tahoma"/>
      <w:sz w:val="16"/>
      <w:szCs w:val="16"/>
      <w:lang w:eastAsia="el-GR" w:bidi="el-GR"/>
    </w:rPr>
  </w:style>
  <w:style w:type="character" w:customStyle="1" w:styleId="BalloonTextChar1">
    <w:name w:val="Balloon Text Char1"/>
    <w:basedOn w:val="DefaultParagraphFont"/>
    <w:uiPriority w:val="99"/>
    <w:semiHidden/>
    <w:rsid w:val="00187994"/>
    <w:rPr>
      <w:rFonts w:ascii="Tahoma" w:hAnsi="Tahoma" w:cs="Tahoma"/>
      <w:sz w:val="16"/>
      <w:szCs w:val="16"/>
    </w:rPr>
  </w:style>
  <w:style w:type="paragraph" w:customStyle="1" w:styleId="xl67">
    <w:name w:val="xl67"/>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color w:val="FF0000"/>
      <w:sz w:val="16"/>
      <w:szCs w:val="16"/>
      <w:lang w:eastAsia="el-GR"/>
    </w:rPr>
  </w:style>
  <w:style w:type="paragraph" w:customStyle="1" w:styleId="xl85">
    <w:name w:val="xl85"/>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eastAsia="el-GR"/>
    </w:rPr>
  </w:style>
  <w:style w:type="paragraph" w:customStyle="1" w:styleId="xl69">
    <w:name w:val="xl69"/>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6"/>
      <w:szCs w:val="16"/>
      <w:lang w:eastAsia="el-GR"/>
    </w:rPr>
  </w:style>
  <w:style w:type="paragraph" w:customStyle="1" w:styleId="xl86">
    <w:name w:val="xl86"/>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font10">
    <w:name w:val="font10"/>
    <w:basedOn w:val="Normal"/>
    <w:rsid w:val="00187994"/>
    <w:pPr>
      <w:spacing w:before="100" w:beforeAutospacing="1" w:after="100" w:afterAutospacing="1" w:line="240" w:lineRule="auto"/>
    </w:pPr>
    <w:rPr>
      <w:rFonts w:ascii="Arial" w:eastAsia="Times New Roman" w:hAnsi="Arial" w:cs="Arial"/>
      <w:color w:val="538ED5"/>
      <w:sz w:val="16"/>
      <w:szCs w:val="16"/>
      <w:lang w:eastAsia="el-GR"/>
    </w:rPr>
  </w:style>
  <w:style w:type="paragraph" w:styleId="TOC1">
    <w:name w:val="toc 1"/>
    <w:basedOn w:val="Normal"/>
    <w:uiPriority w:val="39"/>
    <w:qFormat/>
    <w:rsid w:val="00187994"/>
    <w:pPr>
      <w:widowControl w:val="0"/>
      <w:autoSpaceDE w:val="0"/>
      <w:autoSpaceDN w:val="0"/>
      <w:spacing w:before="121" w:after="0" w:line="240" w:lineRule="auto"/>
      <w:ind w:left="792" w:right="360" w:hanging="793"/>
      <w:jc w:val="right"/>
    </w:pPr>
    <w:rPr>
      <w:rFonts w:ascii="Times New Roman" w:eastAsia="SimSun" w:hAnsi="Times New Roman" w:cs="Calibri"/>
      <w:b/>
      <w:bCs/>
      <w:sz w:val="20"/>
      <w:szCs w:val="20"/>
      <w:lang w:eastAsia="el-GR" w:bidi="el-GR"/>
    </w:rPr>
  </w:style>
  <w:style w:type="paragraph" w:customStyle="1" w:styleId="xl78">
    <w:name w:val="xl78"/>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l-GR"/>
    </w:rPr>
  </w:style>
  <w:style w:type="paragraph" w:styleId="FootnoteText">
    <w:name w:val="footnote text"/>
    <w:basedOn w:val="Normal"/>
    <w:link w:val="FootnoteTextChar"/>
    <w:unhideWhenUsed/>
    <w:rsid w:val="00187994"/>
    <w:pPr>
      <w:widowControl w:val="0"/>
      <w:autoSpaceDE w:val="0"/>
      <w:autoSpaceDN w:val="0"/>
      <w:spacing w:after="0" w:line="240" w:lineRule="auto"/>
    </w:pPr>
    <w:rPr>
      <w:rFonts w:ascii="Calibri" w:eastAsia="Calibri" w:hAnsi="Calibri" w:cs="Calibri"/>
      <w:sz w:val="20"/>
      <w:szCs w:val="20"/>
      <w:lang w:eastAsia="el-GR" w:bidi="el-GR"/>
    </w:rPr>
  </w:style>
  <w:style w:type="character" w:customStyle="1" w:styleId="FootnoteTextChar1">
    <w:name w:val="Footnote Text Char1"/>
    <w:basedOn w:val="DefaultParagraphFont"/>
    <w:uiPriority w:val="99"/>
    <w:semiHidden/>
    <w:rsid w:val="00187994"/>
    <w:rPr>
      <w:sz w:val="20"/>
      <w:szCs w:val="20"/>
    </w:rPr>
  </w:style>
  <w:style w:type="paragraph" w:styleId="TOC3">
    <w:name w:val="toc 3"/>
    <w:basedOn w:val="Normal"/>
    <w:uiPriority w:val="39"/>
    <w:qFormat/>
    <w:rsid w:val="00187994"/>
    <w:pPr>
      <w:widowControl w:val="0"/>
      <w:autoSpaceDE w:val="0"/>
      <w:autoSpaceDN w:val="0"/>
      <w:spacing w:after="0" w:line="240" w:lineRule="auto"/>
      <w:ind w:left="1452" w:right="360" w:hanging="1453"/>
      <w:jc w:val="right"/>
    </w:pPr>
    <w:rPr>
      <w:rFonts w:ascii="Times New Roman" w:eastAsia="SimSun" w:hAnsi="Times New Roman" w:cs="Calibri"/>
      <w:i/>
      <w:sz w:val="20"/>
      <w:szCs w:val="20"/>
      <w:lang w:eastAsia="el-GR" w:bidi="el-GR"/>
    </w:rPr>
  </w:style>
  <w:style w:type="paragraph" w:styleId="TOCHeading">
    <w:name w:val="TOC Heading"/>
    <w:basedOn w:val="Heading1"/>
    <w:next w:val="Normal"/>
    <w:uiPriority w:val="39"/>
    <w:qFormat/>
    <w:rsid w:val="00187994"/>
    <w:pPr>
      <w:keepNext/>
      <w:keepLines/>
      <w:widowControl/>
      <w:autoSpaceDE/>
      <w:autoSpaceDN/>
      <w:spacing w:before="480" w:line="276" w:lineRule="auto"/>
      <w:ind w:left="0"/>
      <w:outlineLvl w:val="9"/>
    </w:pPr>
    <w:rPr>
      <w:rFonts w:ascii="Cambria" w:eastAsia="Times New Roman" w:hAnsi="Cambria" w:cs="Times New Roman"/>
      <w:color w:val="365F91"/>
      <w:lang w:eastAsia="en-US" w:bidi="ar-SA"/>
    </w:rPr>
  </w:style>
  <w:style w:type="paragraph" w:styleId="TOC9">
    <w:name w:val="toc 9"/>
    <w:basedOn w:val="Normal"/>
    <w:uiPriority w:val="39"/>
    <w:qFormat/>
    <w:rsid w:val="00187994"/>
    <w:pPr>
      <w:widowControl w:val="0"/>
      <w:autoSpaceDE w:val="0"/>
      <w:autoSpaceDN w:val="0"/>
      <w:spacing w:before="1" w:after="0" w:line="243" w:lineRule="exact"/>
      <w:ind w:left="1452" w:hanging="661"/>
    </w:pPr>
    <w:rPr>
      <w:rFonts w:ascii="Times New Roman" w:eastAsia="SimSun" w:hAnsi="Times New Roman" w:cs="Calibri"/>
      <w:i/>
      <w:sz w:val="20"/>
      <w:szCs w:val="20"/>
      <w:lang w:eastAsia="el-GR" w:bidi="el-GR"/>
    </w:rPr>
  </w:style>
  <w:style w:type="paragraph" w:styleId="Header">
    <w:name w:val="header"/>
    <w:aliases w:val="hd"/>
    <w:basedOn w:val="Normal"/>
    <w:link w:val="HeaderChar"/>
    <w:uiPriority w:val="99"/>
    <w:unhideWhenUsed/>
    <w:rsid w:val="00187994"/>
    <w:pPr>
      <w:widowControl w:val="0"/>
      <w:tabs>
        <w:tab w:val="center" w:pos="4153"/>
        <w:tab w:val="right" w:pos="8306"/>
      </w:tabs>
      <w:autoSpaceDE w:val="0"/>
      <w:autoSpaceDN w:val="0"/>
      <w:spacing w:after="0" w:line="240" w:lineRule="auto"/>
    </w:pPr>
    <w:rPr>
      <w:rFonts w:ascii="Calibri" w:eastAsia="Calibri" w:hAnsi="Calibri" w:cs="Calibri"/>
      <w:lang w:eastAsia="el-GR" w:bidi="el-GR"/>
    </w:rPr>
  </w:style>
  <w:style w:type="character" w:customStyle="1" w:styleId="HeaderChar1">
    <w:name w:val="Header Char1"/>
    <w:basedOn w:val="DefaultParagraphFont"/>
    <w:uiPriority w:val="99"/>
    <w:semiHidden/>
    <w:rsid w:val="00187994"/>
  </w:style>
  <w:style w:type="paragraph" w:styleId="TOC4">
    <w:name w:val="toc 4"/>
    <w:basedOn w:val="Normal"/>
    <w:uiPriority w:val="39"/>
    <w:qFormat/>
    <w:rsid w:val="00187994"/>
    <w:pPr>
      <w:widowControl w:val="0"/>
      <w:autoSpaceDE w:val="0"/>
      <w:autoSpaceDN w:val="0"/>
      <w:spacing w:after="0" w:line="219" w:lineRule="exact"/>
      <w:ind w:left="1555" w:right="360" w:hanging="1894"/>
      <w:jc w:val="right"/>
    </w:pPr>
    <w:rPr>
      <w:rFonts w:ascii="Times New Roman" w:eastAsia="SimSun" w:hAnsi="Times New Roman" w:cs="Calibri"/>
      <w:sz w:val="18"/>
      <w:szCs w:val="18"/>
      <w:lang w:eastAsia="el-GR" w:bidi="el-GR"/>
    </w:rPr>
  </w:style>
  <w:style w:type="paragraph" w:customStyle="1" w:styleId="xl94">
    <w:name w:val="xl94"/>
    <w:basedOn w:val="Normal"/>
    <w:rsid w:val="0018799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styleId="CommentSubject">
    <w:name w:val="annotation subject"/>
    <w:basedOn w:val="CommentText"/>
    <w:next w:val="CommentText"/>
    <w:link w:val="CommentSubjectChar"/>
    <w:unhideWhenUsed/>
    <w:rsid w:val="00187994"/>
    <w:rPr>
      <w:b/>
      <w:bCs/>
    </w:rPr>
  </w:style>
  <w:style w:type="character" w:customStyle="1" w:styleId="CommentSubjectChar1">
    <w:name w:val="Comment Subject Char1"/>
    <w:basedOn w:val="CommentTextChar1"/>
    <w:uiPriority w:val="99"/>
    <w:semiHidden/>
    <w:rsid w:val="00187994"/>
    <w:rPr>
      <w:b/>
      <w:bCs/>
      <w:sz w:val="20"/>
      <w:szCs w:val="20"/>
    </w:rPr>
  </w:style>
  <w:style w:type="paragraph" w:customStyle="1" w:styleId="xl84">
    <w:name w:val="xl84"/>
    <w:basedOn w:val="Normal"/>
    <w:rsid w:val="00187994"/>
    <w:pP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64">
    <w:name w:val="xl64"/>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16"/>
      <w:szCs w:val="16"/>
      <w:lang w:eastAsia="el-GR"/>
    </w:rPr>
  </w:style>
  <w:style w:type="paragraph" w:customStyle="1" w:styleId="xl82">
    <w:name w:val="xl82"/>
    <w:basedOn w:val="Normal"/>
    <w:rsid w:val="0018799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1">
    <w:name w:val="xl81"/>
    <w:basedOn w:val="Normal"/>
    <w:rsid w:val="00187994"/>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styleId="Title">
    <w:name w:val="Title"/>
    <w:basedOn w:val="Normal"/>
    <w:link w:val="TitleChar"/>
    <w:uiPriority w:val="1"/>
    <w:qFormat/>
    <w:rsid w:val="00187994"/>
    <w:pPr>
      <w:widowControl w:val="0"/>
      <w:autoSpaceDE w:val="0"/>
      <w:autoSpaceDN w:val="0"/>
      <w:spacing w:before="62" w:after="0" w:line="338" w:lineRule="exact"/>
      <w:ind w:left="58"/>
    </w:pPr>
    <w:rPr>
      <w:rFonts w:ascii="Arial" w:eastAsia="Arial" w:hAnsi="Arial" w:cs="Arial"/>
      <w:sz w:val="36"/>
      <w:szCs w:val="36"/>
    </w:rPr>
  </w:style>
  <w:style w:type="character" w:customStyle="1" w:styleId="TitleChar1">
    <w:name w:val="Title Char1"/>
    <w:basedOn w:val="DefaultParagraphFont"/>
    <w:uiPriority w:val="10"/>
    <w:rsid w:val="00187994"/>
    <w:rPr>
      <w:rFonts w:asciiTheme="majorHAnsi" w:eastAsiaTheme="majorEastAsia" w:hAnsiTheme="majorHAnsi" w:cstheme="majorBidi"/>
      <w:color w:val="17365D" w:themeColor="text2" w:themeShade="BF"/>
      <w:spacing w:val="5"/>
      <w:kern w:val="28"/>
      <w:sz w:val="52"/>
      <w:szCs w:val="52"/>
    </w:rPr>
  </w:style>
  <w:style w:type="paragraph" w:customStyle="1" w:styleId="xl74">
    <w:name w:val="xl74"/>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71">
    <w:name w:val="xl71"/>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l-GR"/>
    </w:rPr>
  </w:style>
  <w:style w:type="paragraph" w:customStyle="1" w:styleId="xl88">
    <w:name w:val="xl88"/>
    <w:basedOn w:val="Normal"/>
    <w:rsid w:val="00187994"/>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styleId="TOC7">
    <w:name w:val="toc 7"/>
    <w:basedOn w:val="Normal"/>
    <w:uiPriority w:val="39"/>
    <w:qFormat/>
    <w:rsid w:val="00187994"/>
    <w:pPr>
      <w:widowControl w:val="0"/>
      <w:autoSpaceDE w:val="0"/>
      <w:autoSpaceDN w:val="0"/>
      <w:spacing w:after="0" w:line="243" w:lineRule="exact"/>
      <w:ind w:left="1234" w:hanging="660"/>
    </w:pPr>
    <w:rPr>
      <w:rFonts w:ascii="Times New Roman" w:eastAsia="SimSun" w:hAnsi="Times New Roman" w:cs="Calibri"/>
      <w:sz w:val="16"/>
      <w:szCs w:val="16"/>
      <w:lang w:eastAsia="el-GR" w:bidi="el-GR"/>
    </w:rPr>
  </w:style>
  <w:style w:type="paragraph" w:styleId="ListParagraph">
    <w:name w:val="List Paragraph"/>
    <w:basedOn w:val="Normal"/>
    <w:uiPriority w:val="34"/>
    <w:qFormat/>
    <w:rsid w:val="00187994"/>
    <w:pPr>
      <w:widowControl w:val="0"/>
      <w:autoSpaceDE w:val="0"/>
      <w:autoSpaceDN w:val="0"/>
      <w:spacing w:after="0" w:line="240" w:lineRule="auto"/>
      <w:ind w:left="919" w:hanging="568"/>
      <w:jc w:val="both"/>
    </w:pPr>
    <w:rPr>
      <w:rFonts w:ascii="Times New Roman" w:eastAsia="SimSun" w:hAnsi="Times New Roman" w:cs="Calibri"/>
      <w:lang w:eastAsia="el-GR" w:bidi="el-GR"/>
    </w:rPr>
  </w:style>
  <w:style w:type="paragraph" w:customStyle="1" w:styleId="xl79">
    <w:name w:val="xl79"/>
    <w:basedOn w:val="Normal"/>
    <w:rsid w:val="0018799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93">
    <w:name w:val="xl93"/>
    <w:basedOn w:val="Normal"/>
    <w:rsid w:val="0018799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2">
    <w:name w:val="xl72"/>
    <w:basedOn w:val="Normal"/>
    <w:rsid w:val="001879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el-GR"/>
    </w:rPr>
  </w:style>
  <w:style w:type="paragraph" w:styleId="Revision">
    <w:name w:val="Revision"/>
    <w:uiPriority w:val="99"/>
    <w:semiHidden/>
    <w:rsid w:val="00187994"/>
    <w:pPr>
      <w:spacing w:after="0" w:line="240" w:lineRule="auto"/>
    </w:pPr>
    <w:rPr>
      <w:rFonts w:ascii="Times New Roman" w:eastAsia="SimSun" w:hAnsi="Times New Roman" w:cs="Calibri"/>
      <w:lang w:eastAsia="el-GR" w:bidi="el-GR"/>
    </w:rPr>
  </w:style>
  <w:style w:type="paragraph" w:customStyle="1" w:styleId="xl66">
    <w:name w:val="xl66"/>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16"/>
      <w:szCs w:val="16"/>
      <w:lang w:eastAsia="el-GR"/>
    </w:rPr>
  </w:style>
  <w:style w:type="paragraph" w:customStyle="1" w:styleId="xl89">
    <w:name w:val="xl89"/>
    <w:basedOn w:val="Normal"/>
    <w:rsid w:val="00187994"/>
    <w:pP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styleId="TOC6">
    <w:name w:val="toc 6"/>
    <w:basedOn w:val="Normal"/>
    <w:uiPriority w:val="39"/>
    <w:qFormat/>
    <w:rsid w:val="00187994"/>
    <w:pPr>
      <w:widowControl w:val="0"/>
      <w:autoSpaceDE w:val="0"/>
      <w:autoSpaceDN w:val="0"/>
      <w:spacing w:after="0" w:line="240" w:lineRule="auto"/>
      <w:ind w:right="360" w:hanging="1234"/>
      <w:jc w:val="right"/>
    </w:pPr>
    <w:rPr>
      <w:rFonts w:ascii="Times New Roman" w:eastAsia="SimSun" w:hAnsi="Times New Roman" w:cs="Calibri"/>
      <w:b/>
      <w:bCs/>
      <w:i/>
      <w:lang w:eastAsia="el-GR" w:bidi="el-GR"/>
    </w:rPr>
  </w:style>
  <w:style w:type="paragraph" w:customStyle="1" w:styleId="xl87">
    <w:name w:val="xl87"/>
    <w:basedOn w:val="Normal"/>
    <w:rsid w:val="0018799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font6">
    <w:name w:val="font6"/>
    <w:basedOn w:val="Normal"/>
    <w:rsid w:val="00187994"/>
    <w:pPr>
      <w:spacing w:before="100" w:beforeAutospacing="1" w:after="100" w:afterAutospacing="1" w:line="240" w:lineRule="auto"/>
    </w:pPr>
    <w:rPr>
      <w:rFonts w:ascii="Arial" w:eastAsia="Times New Roman" w:hAnsi="Arial" w:cs="Arial"/>
      <w:color w:val="FF0000"/>
      <w:sz w:val="16"/>
      <w:szCs w:val="16"/>
      <w:lang w:eastAsia="el-GR"/>
    </w:rPr>
  </w:style>
  <w:style w:type="paragraph" w:customStyle="1" w:styleId="font7">
    <w:name w:val="font7"/>
    <w:basedOn w:val="Normal"/>
    <w:rsid w:val="00187994"/>
    <w:pPr>
      <w:spacing w:before="100" w:beforeAutospacing="1" w:after="100" w:afterAutospacing="1" w:line="240" w:lineRule="auto"/>
    </w:pPr>
    <w:rPr>
      <w:rFonts w:ascii="Times New Roman" w:eastAsia="Times New Roman" w:hAnsi="Times New Roman" w:cs="Calibri"/>
      <w:color w:val="000000"/>
      <w:sz w:val="16"/>
      <w:szCs w:val="16"/>
      <w:lang w:eastAsia="el-GR"/>
    </w:rPr>
  </w:style>
  <w:style w:type="paragraph" w:customStyle="1" w:styleId="font11">
    <w:name w:val="font11"/>
    <w:basedOn w:val="Normal"/>
    <w:rsid w:val="00187994"/>
    <w:pPr>
      <w:spacing w:before="100" w:beforeAutospacing="1" w:after="100" w:afterAutospacing="1" w:line="240" w:lineRule="auto"/>
    </w:pPr>
    <w:rPr>
      <w:rFonts w:ascii="Times New Roman" w:eastAsia="Times New Roman" w:hAnsi="Times New Roman" w:cs="Calibri"/>
      <w:sz w:val="16"/>
      <w:szCs w:val="16"/>
      <w:lang w:eastAsia="el-GR"/>
    </w:rPr>
  </w:style>
  <w:style w:type="paragraph" w:customStyle="1" w:styleId="xl63">
    <w:name w:val="xl63"/>
    <w:basedOn w:val="Normal"/>
    <w:rsid w:val="001879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16"/>
      <w:szCs w:val="16"/>
      <w:lang w:eastAsia="el-GR"/>
    </w:rPr>
  </w:style>
  <w:style w:type="paragraph" w:customStyle="1" w:styleId="Caption1">
    <w:name w:val="Caption1"/>
    <w:basedOn w:val="Normal"/>
    <w:next w:val="Normal"/>
    <w:uiPriority w:val="35"/>
    <w:unhideWhenUsed/>
    <w:qFormat/>
    <w:rsid w:val="00187994"/>
    <w:pPr>
      <w:widowControl w:val="0"/>
      <w:autoSpaceDE w:val="0"/>
      <w:autoSpaceDN w:val="0"/>
      <w:spacing w:line="240" w:lineRule="auto"/>
    </w:pPr>
    <w:rPr>
      <w:rFonts w:ascii="Arial" w:eastAsia="Arial" w:hAnsi="Arial" w:cs="Arial"/>
      <w:b/>
      <w:bCs/>
      <w:color w:val="4F81BD"/>
      <w:sz w:val="18"/>
      <w:szCs w:val="18"/>
    </w:rPr>
  </w:style>
  <w:style w:type="paragraph" w:customStyle="1" w:styleId="ydp288c2d9byiv2934503802ydp22cd955ayiv0649176482msonormal">
    <w:name w:val="ydp288c2d9byiv2934503802ydp22cd955ayiv0649176482msonormal"/>
    <w:basedOn w:val="Normal"/>
    <w:rsid w:val="0018799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5">
    <w:name w:val="xl95"/>
    <w:basedOn w:val="Normal"/>
    <w:rsid w:val="00187994"/>
    <w:pPr>
      <w:pBdr>
        <w:right w:val="single" w:sz="4" w:space="0" w:color="auto"/>
      </w:pBdr>
      <w:spacing w:before="100" w:beforeAutospacing="1" w:after="100" w:afterAutospacing="1" w:line="240" w:lineRule="auto"/>
    </w:pPr>
    <w:rPr>
      <w:rFonts w:ascii="Times New Roman" w:eastAsia="Times New Roman" w:hAnsi="Times New Roman" w:cs="Calibri"/>
      <w:b/>
      <w:bCs/>
      <w:sz w:val="24"/>
      <w:szCs w:val="24"/>
      <w:lang w:eastAsia="el-GR"/>
    </w:rPr>
  </w:style>
  <w:style w:type="table" w:styleId="TableList5">
    <w:name w:val="Table List 5"/>
    <w:basedOn w:val="TableNormal"/>
    <w:rsid w:val="00187994"/>
    <w:pPr>
      <w:suppressAutoHyphens/>
      <w:spacing w:after="120" w:line="240" w:lineRule="auto"/>
      <w:jc w:val="both"/>
    </w:pPr>
    <w:rPr>
      <w:rFonts w:ascii="Times New Roman" w:eastAsia="Times New Roman" w:hAnsi="Times New Roman" w:cs="Times New Roman"/>
      <w:sz w:val="20"/>
      <w:szCs w:val="20"/>
      <w:lang w:eastAsia="el-G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3Deffects2">
    <w:name w:val="Table 3D effects 2"/>
    <w:basedOn w:val="TableNormal"/>
    <w:rsid w:val="00187994"/>
    <w:pPr>
      <w:suppressAutoHyphens/>
      <w:spacing w:after="120" w:line="240" w:lineRule="auto"/>
      <w:jc w:val="both"/>
    </w:pPr>
    <w:rPr>
      <w:rFonts w:ascii="Times New Roman" w:eastAsia="Times New Roman" w:hAnsi="Times New Roman" w:cs="Times New Roman"/>
      <w:sz w:val="20"/>
      <w:szCs w:val="20"/>
      <w:lang w:eastAsia="el-G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
    <w:name w:val="Table Grid"/>
    <w:basedOn w:val="TableNormal"/>
    <w:rsid w:val="00187994"/>
    <w:pPr>
      <w:suppressAutoHyphens/>
      <w:spacing w:after="12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187994"/>
    <w:pPr>
      <w:suppressAutoHyphens/>
      <w:spacing w:after="120" w:line="240" w:lineRule="auto"/>
      <w:jc w:val="both"/>
    </w:pPr>
    <w:rPr>
      <w:rFonts w:ascii="Times New Roman" w:eastAsia="Times New Roman" w:hAnsi="Times New Roman" w:cs="Times New Roman"/>
      <w:sz w:val="20"/>
      <w:szCs w:val="20"/>
      <w:lang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TableTheme">
    <w:name w:val="Table Theme"/>
    <w:basedOn w:val="TableNormal"/>
    <w:rsid w:val="00187994"/>
    <w:pPr>
      <w:suppressAutoHyphens/>
      <w:spacing w:after="12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Απλός πίνακας 11"/>
    <w:basedOn w:val="TableNormal"/>
    <w:uiPriority w:val="41"/>
    <w:rsid w:val="00187994"/>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Απλός πίνακας 21"/>
    <w:basedOn w:val="TableNormal"/>
    <w:uiPriority w:val="42"/>
    <w:rsid w:val="00187994"/>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single" w:sz="4"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single" w:sz="4" w:space="0" w:color="7F7F7F"/>
          <w:bottom w:val="none" w:sz="0" w:space="0" w:color="auto"/>
          <w:right w:val="single" w:sz="4" w:space="0" w:color="7F7F7F"/>
          <w:insideH w:val="none" w:sz="0" w:space="0" w:color="auto"/>
          <w:insideV w:val="none" w:sz="0" w:space="0" w:color="auto"/>
          <w:tl2br w:val="none" w:sz="0" w:space="0" w:color="auto"/>
          <w:tr2bl w:val="none" w:sz="0" w:space="0" w:color="auto"/>
        </w:tcBorders>
      </w:tcPr>
    </w:tblStylePr>
    <w:tblStylePr w:type="band2Vert">
      <w:tblPr/>
      <w:tcPr>
        <w:tcBorders>
          <w:top w:val="none" w:sz="0" w:space="0" w:color="auto"/>
          <w:left w:val="single" w:sz="4" w:space="0" w:color="7F7F7F"/>
          <w:bottom w:val="none" w:sz="0" w:space="0" w:color="auto"/>
          <w:right w:val="single" w:sz="4" w:space="0" w:color="7F7F7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7F7F7F"/>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31">
    <w:name w:val="Απλός πίνακας 31"/>
    <w:basedOn w:val="TableNormal"/>
    <w:uiPriority w:val="43"/>
    <w:rsid w:val="00187994"/>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CellMar>
        <w:top w:w="0" w:type="dxa"/>
        <w:left w:w="108" w:type="dxa"/>
        <w:bottom w:w="0" w:type="dxa"/>
        <w:right w:w="108" w:type="dxa"/>
      </w:tblCellMar>
    </w:tblPr>
    <w:tblStylePr w:type="firstRow">
      <w:rPr>
        <w:b/>
        <w:bCs/>
        <w:caps/>
      </w:rPr>
      <w:tblPr/>
      <w:tcPr>
        <w:tcBorders>
          <w:top w:val="none" w:sz="0" w:space="0" w:color="auto"/>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bCs/>
        <w:caps/>
      </w:rPr>
      <w:tblPr/>
      <w:tcPr>
        <w:tcBorders>
          <w:top w:val="nil"/>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caps/>
      </w:rPr>
      <w:tblPr/>
      <w:tcPr>
        <w:tcBorders>
          <w:top w:val="none" w:sz="0" w:space="0" w:color="auto"/>
          <w:left w:val="none" w:sz="0" w:space="0" w:color="auto"/>
          <w:bottom w:val="none" w:sz="0" w:space="0" w:color="auto"/>
          <w:right w:val="single" w:sz="4" w:space="0" w:color="7F7F7F"/>
          <w:insideH w:val="none" w:sz="0" w:space="0" w:color="auto"/>
          <w:insideV w:val="none" w:sz="0" w:space="0" w:color="auto"/>
          <w:tl2br w:val="none" w:sz="0" w:space="0" w:color="auto"/>
          <w:tr2bl w:val="none" w:sz="0" w:space="0" w:color="auto"/>
        </w:tcBorders>
      </w:tcPr>
    </w:tblStylePr>
    <w:tblStylePr w:type="lastCol">
      <w:rPr>
        <w:b/>
        <w:bCs/>
        <w:caps/>
      </w:rPr>
      <w:tblPr/>
      <w:tcPr>
        <w:tcBorders>
          <w:top w:val="none" w:sz="0" w:space="0" w:color="auto"/>
          <w:left w:val="nil"/>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Vert">
      <w:tblPr/>
      <w:tcPr>
        <w:shd w:val="clear" w:color="auto" w:fill="F2F2F2"/>
      </w:tcPr>
    </w:tblStylePr>
    <w:tblStylePr w:type="band1Horz">
      <w:tblPr/>
      <w:tcPr>
        <w:shd w:val="clear" w:color="auto" w:fill="F2F2F2"/>
      </w:tcPr>
    </w:tblStylePr>
    <w:tblStylePr w:type="neCell">
      <w:tblPr/>
      <w:tcPr>
        <w:tcBorders>
          <w:top w:val="none" w:sz="0" w:space="0" w:color="auto"/>
          <w:left w:val="nil"/>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nwCell">
      <w:tblPr/>
      <w:tcPr>
        <w:tcBorders>
          <w:top w:val="none" w:sz="0" w:space="0" w:color="auto"/>
          <w:left w:val="none" w:sz="0" w:space="0" w:color="auto"/>
          <w:bottom w:val="none" w:sz="0" w:space="0" w:color="auto"/>
          <w:right w:val="nil"/>
          <w:insideH w:val="none" w:sz="0" w:space="0" w:color="auto"/>
          <w:insideV w:val="none" w:sz="0" w:space="0" w:color="auto"/>
          <w:tl2br w:val="none" w:sz="0" w:space="0" w:color="auto"/>
          <w:tr2bl w:val="none" w:sz="0" w:space="0" w:color="auto"/>
        </w:tcBorders>
      </w:tcPr>
    </w:tblStylePr>
  </w:style>
  <w:style w:type="table" w:customStyle="1" w:styleId="41">
    <w:name w:val="Απλός πίνακας 41"/>
    <w:basedOn w:val="TableNormal"/>
    <w:uiPriority w:val="44"/>
    <w:rsid w:val="00187994"/>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Ανοιχτόχρωμος πίνακας λίστας 11"/>
    <w:basedOn w:val="TableNormal"/>
    <w:uiPriority w:val="46"/>
    <w:rsid w:val="00187994"/>
    <w:pPr>
      <w:spacing w:after="0" w:line="240" w:lineRule="auto"/>
    </w:pPr>
    <w:rPr>
      <w:rFonts w:ascii="Times New Roman" w:eastAsia="Times New Roman" w:hAnsi="Times New Roman" w:cs="Times New Roman"/>
      <w:sz w:val="20"/>
      <w:szCs w:val="20"/>
      <w:lang w:eastAsia="el-GR"/>
    </w:rPr>
    <w:tblPr>
      <w:tblStyleRowBandSize w:val="1"/>
      <w:tblStyleColBandSize w:val="1"/>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4" w:space="0" w:color="666666"/>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single" w:sz="4" w:space="0" w:color="66666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
    <w:name w:val="Ανοιχτόχρωμο πλέγμα πίνακα1"/>
    <w:basedOn w:val="TableNormal"/>
    <w:uiPriority w:val="40"/>
    <w:rsid w:val="00187994"/>
    <w:pPr>
      <w:spacing w:after="0" w:line="240" w:lineRule="auto"/>
    </w:pPr>
    <w:rPr>
      <w:rFonts w:ascii="Times New Roman" w:eastAsia="Times New Roman" w:hAnsi="Times New Roman" w:cs="Times New Roman"/>
      <w:sz w:val="20"/>
      <w:szCs w:val="20"/>
      <w:lang w:eastAsia="el-G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87994"/>
  </w:style>
  <w:style w:type="table" w:customStyle="1" w:styleId="TableGrid1">
    <w:name w:val="Table Grid1"/>
    <w:basedOn w:val="TableNormal"/>
    <w:next w:val="TableGrid"/>
    <w:rsid w:val="0018799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187994"/>
    <w:pPr>
      <w:spacing w:after="0" w:line="240" w:lineRule="auto"/>
      <w:jc w:val="both"/>
    </w:pPr>
    <w:rPr>
      <w:rFonts w:ascii="Calibri" w:eastAsia="Times New Roman" w:hAnsi="Calibri" w:cs="Times New Roman"/>
      <w:b/>
      <w:bCs/>
      <w:sz w:val="20"/>
      <w:szCs w:val="20"/>
      <w:lang w:eastAsia="el-GR"/>
    </w:rPr>
  </w:style>
  <w:style w:type="character" w:customStyle="1" w:styleId="Caractredenotedebasdepage">
    <w:name w:val="Caractère de note de bas de page"/>
    <w:rsid w:val="00187994"/>
    <w:rPr>
      <w:vertAlign w:val="superscript"/>
    </w:rPr>
  </w:style>
  <w:style w:type="paragraph" w:styleId="ListNumber">
    <w:name w:val="List Number"/>
    <w:basedOn w:val="Normal"/>
    <w:rsid w:val="00187994"/>
    <w:pPr>
      <w:numPr>
        <w:numId w:val="7"/>
      </w:numPr>
      <w:suppressAutoHyphens/>
      <w:spacing w:before="57" w:after="0" w:line="240" w:lineRule="auto"/>
      <w:jc w:val="both"/>
    </w:pPr>
    <w:rPr>
      <w:rFonts w:ascii="Calibri" w:eastAsia="Times New Roman" w:hAnsi="Calibri" w:cs="Times New Roman"/>
      <w:sz w:val="24"/>
      <w:szCs w:val="24"/>
      <w:lang w:eastAsia="ar-SA"/>
    </w:rPr>
  </w:style>
  <w:style w:type="paragraph" w:customStyle="1" w:styleId="TabletextChar">
    <w:name w:val="Table text Char"/>
    <w:basedOn w:val="Normal"/>
    <w:link w:val="TabletextCharChar"/>
    <w:semiHidden/>
    <w:rsid w:val="00187994"/>
    <w:pPr>
      <w:widowControl w:val="0"/>
      <w:spacing w:after="120" w:line="240" w:lineRule="auto"/>
      <w:jc w:val="both"/>
    </w:pPr>
    <w:rPr>
      <w:rFonts w:ascii="Tahoma" w:eastAsia="Times New Roman" w:hAnsi="Tahoma" w:cs="Times New Roman"/>
      <w:sz w:val="20"/>
      <w:szCs w:val="20"/>
    </w:rPr>
  </w:style>
  <w:style w:type="character" w:customStyle="1" w:styleId="TabletextCharChar">
    <w:name w:val="Table text Char Char"/>
    <w:link w:val="TabletextChar"/>
    <w:semiHidden/>
    <w:locked/>
    <w:rsid w:val="00187994"/>
    <w:rPr>
      <w:rFonts w:ascii="Tahoma" w:eastAsia="Times New Roman" w:hAnsi="Tahoma" w:cs="Times New Roman"/>
      <w:sz w:val="20"/>
      <w:szCs w:val="20"/>
    </w:rPr>
  </w:style>
  <w:style w:type="paragraph" w:customStyle="1" w:styleId="Normalmystyle">
    <w:name w:val="Normal.mystyle"/>
    <w:basedOn w:val="Normal"/>
    <w:semiHidden/>
    <w:rsid w:val="00187994"/>
    <w:pPr>
      <w:widowControl w:val="0"/>
      <w:spacing w:after="120" w:line="240" w:lineRule="auto"/>
      <w:jc w:val="both"/>
    </w:pPr>
    <w:rPr>
      <w:rFonts w:ascii="Tahoma" w:eastAsia="Times New Roman" w:hAnsi="Tahoma" w:cs="Times New Roman"/>
      <w:szCs w:val="20"/>
    </w:rPr>
  </w:style>
  <w:style w:type="paragraph" w:customStyle="1" w:styleId="SmallLetters">
    <w:name w:val="Small Letters"/>
    <w:basedOn w:val="Normal"/>
    <w:semiHidden/>
    <w:rsid w:val="00187994"/>
    <w:pPr>
      <w:spacing w:after="240" w:line="240" w:lineRule="auto"/>
      <w:jc w:val="center"/>
    </w:pPr>
    <w:rPr>
      <w:rFonts w:ascii="Tahoma" w:eastAsia="Times New Roman" w:hAnsi="Tahoma" w:cs="Times New Roman"/>
      <w:szCs w:val="20"/>
    </w:rPr>
  </w:style>
  <w:style w:type="paragraph" w:customStyle="1" w:styleId="NumCharCharCharCharCharCharCharCharChar">
    <w:name w:val="_Num# Char Char Char Char Char Char Char Char Char"/>
    <w:next w:val="Normal"/>
    <w:link w:val="NumCharCharCharCharCharCharCharCharCharChar"/>
    <w:semiHidden/>
    <w:rsid w:val="00187994"/>
    <w:pPr>
      <w:widowControl w:val="0"/>
      <w:numPr>
        <w:numId w:val="8"/>
      </w:numPr>
      <w:spacing w:after="0" w:line="240" w:lineRule="auto"/>
      <w:jc w:val="both"/>
    </w:pPr>
    <w:rPr>
      <w:rFonts w:ascii="Tahoma" w:eastAsia="Times New Roman" w:hAnsi="Tahoma" w:cs="Times New Roman"/>
      <w:lang w:eastAsia="el-GR"/>
    </w:rPr>
  </w:style>
  <w:style w:type="character" w:customStyle="1" w:styleId="NumCharCharCharCharCharCharCharCharCharChar">
    <w:name w:val="_Num# Char Char Char Char Char Char Char Char Char Char"/>
    <w:link w:val="NumCharCharCharCharCharCharCharCharChar"/>
    <w:semiHidden/>
    <w:locked/>
    <w:rsid w:val="00187994"/>
    <w:rPr>
      <w:rFonts w:ascii="Tahoma" w:eastAsia="Times New Roman" w:hAnsi="Tahoma" w:cs="Times New Roman"/>
      <w:lang w:eastAsia="el-GR"/>
    </w:rPr>
  </w:style>
  <w:style w:type="paragraph" w:customStyle="1" w:styleId="StyleTimesNewRoman12ptLinespacingsingle">
    <w:name w:val="Style Times New Roman 12 pt Line spacing:  single"/>
    <w:basedOn w:val="Normal"/>
    <w:semiHidden/>
    <w:rsid w:val="00187994"/>
    <w:pPr>
      <w:spacing w:after="120" w:line="240" w:lineRule="auto"/>
      <w:jc w:val="both"/>
    </w:pPr>
    <w:rPr>
      <w:rFonts w:ascii="Tahoma" w:eastAsia="Times New Roman" w:hAnsi="Tahoma" w:cs="Times New Roman"/>
      <w:szCs w:val="20"/>
    </w:rPr>
  </w:style>
  <w:style w:type="paragraph" w:customStyle="1" w:styleId="Tabletext">
    <w:name w:val="Table text"/>
    <w:basedOn w:val="Normal"/>
    <w:rsid w:val="00187994"/>
    <w:pPr>
      <w:widowControl w:val="0"/>
      <w:spacing w:after="0" w:line="240" w:lineRule="auto"/>
      <w:ind w:left="113"/>
      <w:jc w:val="both"/>
    </w:pPr>
    <w:rPr>
      <w:rFonts w:ascii="Tahoma" w:eastAsia="Times New Roman" w:hAnsi="Tahoma" w:cs="Times New Roman"/>
      <w:sz w:val="20"/>
      <w:szCs w:val="24"/>
    </w:rPr>
  </w:style>
  <w:style w:type="paragraph" w:customStyle="1" w:styleId="CharCharCharChar">
    <w:name w:val="Char Char Char Char"/>
    <w:basedOn w:val="Normal"/>
    <w:rsid w:val="00187994"/>
    <w:pPr>
      <w:spacing w:after="160" w:line="240" w:lineRule="exact"/>
      <w:jc w:val="both"/>
    </w:pPr>
    <w:rPr>
      <w:rFonts w:ascii="Verdana" w:eastAsia="Times New Roman" w:hAnsi="Verdana" w:cs="Times New Roman"/>
      <w:sz w:val="20"/>
      <w:szCs w:val="20"/>
      <w:lang w:val="en-US"/>
    </w:rPr>
  </w:style>
  <w:style w:type="paragraph" w:customStyle="1" w:styleId="b1l">
    <w:name w:val="b1l"/>
    <w:basedOn w:val="Normal"/>
    <w:next w:val="Normal"/>
    <w:semiHidden/>
    <w:rsid w:val="00187994"/>
    <w:pPr>
      <w:overflowPunct w:val="0"/>
      <w:autoSpaceDE w:val="0"/>
      <w:autoSpaceDN w:val="0"/>
      <w:adjustRightInd w:val="0"/>
      <w:spacing w:before="120" w:after="120" w:line="300" w:lineRule="atLeast"/>
      <w:jc w:val="both"/>
      <w:textAlignment w:val="baseline"/>
    </w:pPr>
    <w:rPr>
      <w:rFonts w:ascii="Tahoma" w:eastAsia="Times New Roman" w:hAnsi="Tahoma" w:cs="Times New Roman"/>
      <w:szCs w:val="20"/>
    </w:rPr>
  </w:style>
  <w:style w:type="paragraph" w:customStyle="1" w:styleId="StyleTahoma10ptChar">
    <w:name w:val="Style Tahoma 10 pt Char"/>
    <w:basedOn w:val="Normal"/>
    <w:semiHidden/>
    <w:rsid w:val="00187994"/>
    <w:pPr>
      <w:spacing w:after="120" w:line="360" w:lineRule="auto"/>
      <w:jc w:val="both"/>
    </w:pPr>
    <w:rPr>
      <w:rFonts w:ascii="Tahoma" w:eastAsia="Times New Roman" w:hAnsi="Tahoma" w:cs="Tahoma"/>
      <w:sz w:val="20"/>
      <w:szCs w:val="20"/>
    </w:rPr>
  </w:style>
  <w:style w:type="paragraph" w:customStyle="1" w:styleId="bodybulletingchar">
    <w:name w:val="bodybulletingchar"/>
    <w:basedOn w:val="Normal"/>
    <w:rsid w:val="00187994"/>
    <w:pPr>
      <w:tabs>
        <w:tab w:val="num" w:pos="360"/>
      </w:tabs>
      <w:spacing w:after="120" w:line="240" w:lineRule="auto"/>
      <w:ind w:left="360" w:hanging="360"/>
      <w:jc w:val="both"/>
    </w:pPr>
    <w:rPr>
      <w:rFonts w:ascii="Tahoma" w:eastAsia="Times New Roman" w:hAnsi="Tahoma" w:cs="Tahoma"/>
      <w:lang w:eastAsia="el-GR"/>
    </w:rPr>
  </w:style>
  <w:style w:type="paragraph" w:customStyle="1" w:styleId="ColorfulList-Accent11">
    <w:name w:val="Colorful List - Accent 11"/>
    <w:basedOn w:val="Normal"/>
    <w:qFormat/>
    <w:rsid w:val="00187994"/>
    <w:pPr>
      <w:spacing w:after="120" w:line="240" w:lineRule="auto"/>
      <w:ind w:left="720"/>
      <w:contextualSpacing/>
      <w:jc w:val="both"/>
    </w:pPr>
    <w:rPr>
      <w:rFonts w:ascii="Tahoma" w:eastAsia="Times New Roman" w:hAnsi="Tahoma" w:cs="Times New Roman"/>
      <w:szCs w:val="20"/>
    </w:rPr>
  </w:style>
  <w:style w:type="character" w:customStyle="1" w:styleId="yshortcuts">
    <w:name w:val="yshortcuts"/>
    <w:rsid w:val="00187994"/>
  </w:style>
  <w:style w:type="paragraph" w:customStyle="1" w:styleId="ColorfulShading-Accent11">
    <w:name w:val="Colorful Shading - Accent 11"/>
    <w:hidden/>
    <w:semiHidden/>
    <w:rsid w:val="00187994"/>
    <w:pPr>
      <w:spacing w:after="0" w:line="240" w:lineRule="auto"/>
    </w:pPr>
    <w:rPr>
      <w:rFonts w:ascii="Calibri" w:eastAsia="Times New Roman" w:hAnsi="Calibri" w:cs="Times New Roman"/>
      <w:sz w:val="24"/>
      <w:szCs w:val="24"/>
      <w:lang w:eastAsia="el-GR"/>
    </w:rPr>
  </w:style>
  <w:style w:type="character" w:customStyle="1" w:styleId="apple-style-span">
    <w:name w:val="apple-style-span"/>
    <w:rsid w:val="00187994"/>
    <w:rPr>
      <w:rFonts w:cs="Times New Roman"/>
    </w:rPr>
  </w:style>
  <w:style w:type="paragraph" w:styleId="HTMLPreformatted">
    <w:name w:val="HTML Preformatted"/>
    <w:basedOn w:val="Normal"/>
    <w:link w:val="HTMLPreformattedChar"/>
    <w:rsid w:val="0018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Verdana" w:eastAsia="Times New Roman" w:hAnsi="Verdana" w:cs="Courier New"/>
      <w:color w:val="000000"/>
      <w:sz w:val="18"/>
      <w:szCs w:val="18"/>
      <w:lang w:eastAsia="el-GR"/>
    </w:rPr>
  </w:style>
  <w:style w:type="character" w:customStyle="1" w:styleId="HTMLPreformattedChar">
    <w:name w:val="HTML Preformatted Char"/>
    <w:basedOn w:val="DefaultParagraphFont"/>
    <w:link w:val="HTMLPreformatted"/>
    <w:rsid w:val="00187994"/>
    <w:rPr>
      <w:rFonts w:ascii="Verdana" w:eastAsia="Times New Roman" w:hAnsi="Verdana" w:cs="Courier New"/>
      <w:color w:val="000000"/>
      <w:sz w:val="18"/>
      <w:szCs w:val="18"/>
      <w:lang w:eastAsia="el-GR"/>
    </w:rPr>
  </w:style>
  <w:style w:type="numbering" w:customStyle="1" w:styleId="Style1">
    <w:name w:val="Style1"/>
    <w:rsid w:val="00187994"/>
    <w:pPr>
      <w:numPr>
        <w:numId w:val="9"/>
      </w:numPr>
    </w:pPr>
  </w:style>
  <w:style w:type="paragraph" w:customStyle="1" w:styleId="western">
    <w:name w:val="western"/>
    <w:basedOn w:val="Normal"/>
    <w:rsid w:val="00187994"/>
    <w:pPr>
      <w:spacing w:before="100" w:beforeAutospacing="1" w:after="119" w:line="240" w:lineRule="auto"/>
      <w:jc w:val="both"/>
    </w:pPr>
    <w:rPr>
      <w:rFonts w:ascii="Times New Roman" w:eastAsia="Times New Roman" w:hAnsi="Times New Roman" w:cs="Times New Roman"/>
      <w:color w:val="000000"/>
      <w:sz w:val="20"/>
      <w:szCs w:val="20"/>
      <w:lang w:val="en-US"/>
    </w:rPr>
  </w:style>
  <w:style w:type="paragraph" w:styleId="NormalWeb">
    <w:name w:val="Normal (Web)"/>
    <w:basedOn w:val="Normal"/>
    <w:uiPriority w:val="99"/>
    <w:unhideWhenUsed/>
    <w:rsid w:val="00187994"/>
    <w:pPr>
      <w:spacing w:before="100" w:beforeAutospacing="1" w:after="119" w:line="240" w:lineRule="auto"/>
      <w:jc w:val="both"/>
    </w:pPr>
    <w:rPr>
      <w:rFonts w:ascii="Times" w:eastAsia="Times New Roman" w:hAnsi="Times" w:cs="Times New Roman"/>
      <w:color w:val="000000"/>
      <w:sz w:val="20"/>
      <w:szCs w:val="20"/>
      <w:lang w:val="en-US"/>
    </w:rPr>
  </w:style>
  <w:style w:type="paragraph" w:customStyle="1" w:styleId="sdfootnote-western">
    <w:name w:val="sdfootnote-western"/>
    <w:basedOn w:val="Normal"/>
    <w:rsid w:val="00187994"/>
    <w:pPr>
      <w:spacing w:before="100" w:beforeAutospacing="1" w:after="119" w:line="240" w:lineRule="auto"/>
      <w:ind w:left="284" w:hanging="284"/>
      <w:jc w:val="both"/>
    </w:pPr>
    <w:rPr>
      <w:rFonts w:ascii="Tahoma" w:eastAsia="Times New Roman" w:hAnsi="Tahoma" w:cs="Tahoma"/>
      <w:color w:val="000000"/>
      <w:sz w:val="20"/>
      <w:szCs w:val="20"/>
      <w:lang w:val="en-US"/>
    </w:rPr>
  </w:style>
  <w:style w:type="character" w:customStyle="1" w:styleId="a1">
    <w:name w:val="Σώμα κειμένου_"/>
    <w:link w:val="10"/>
    <w:rsid w:val="00187994"/>
    <w:rPr>
      <w:rFonts w:ascii="Calibri" w:eastAsia="Calibri" w:hAnsi="Calibri" w:cs="Calibri"/>
      <w:shd w:val="clear" w:color="auto" w:fill="FFFFFF"/>
    </w:rPr>
  </w:style>
  <w:style w:type="paragraph" w:customStyle="1" w:styleId="10">
    <w:name w:val="Σώμα κειμένου1"/>
    <w:basedOn w:val="Normal"/>
    <w:link w:val="a1"/>
    <w:rsid w:val="00187994"/>
    <w:pPr>
      <w:shd w:val="clear" w:color="auto" w:fill="FFFFFF"/>
      <w:spacing w:after="120" w:line="310" w:lineRule="exact"/>
      <w:ind w:hanging="1560"/>
    </w:pPr>
    <w:rPr>
      <w:rFonts w:ascii="Calibri" w:eastAsia="Calibri" w:hAnsi="Calibri" w:cs="Calibri"/>
    </w:rPr>
  </w:style>
  <w:style w:type="character" w:customStyle="1" w:styleId="3">
    <w:name w:val="Σώμα κειμένου (3)_"/>
    <w:link w:val="30"/>
    <w:rsid w:val="00187994"/>
    <w:rPr>
      <w:rFonts w:ascii="Calibri" w:eastAsia="Calibri" w:hAnsi="Calibri" w:cs="Calibri"/>
      <w:shd w:val="clear" w:color="auto" w:fill="FFFFFF"/>
    </w:rPr>
  </w:style>
  <w:style w:type="character" w:customStyle="1" w:styleId="5">
    <w:name w:val="Σώμα κειμένου (5)_"/>
    <w:link w:val="50"/>
    <w:rsid w:val="00187994"/>
    <w:rPr>
      <w:rFonts w:ascii="Segoe UI" w:eastAsia="Segoe UI" w:hAnsi="Segoe UI" w:cs="Segoe UI"/>
      <w:sz w:val="12"/>
      <w:szCs w:val="12"/>
      <w:shd w:val="clear" w:color="auto" w:fill="FFFFFF"/>
    </w:rPr>
  </w:style>
  <w:style w:type="paragraph" w:customStyle="1" w:styleId="30">
    <w:name w:val="Σώμα κειμένου (3)"/>
    <w:basedOn w:val="Normal"/>
    <w:link w:val="3"/>
    <w:rsid w:val="00187994"/>
    <w:pPr>
      <w:shd w:val="clear" w:color="auto" w:fill="FFFFFF"/>
      <w:spacing w:before="60" w:after="120" w:line="0" w:lineRule="atLeast"/>
      <w:ind w:hanging="360"/>
      <w:jc w:val="both"/>
    </w:pPr>
    <w:rPr>
      <w:rFonts w:ascii="Calibri" w:eastAsia="Calibri" w:hAnsi="Calibri" w:cs="Calibri"/>
    </w:rPr>
  </w:style>
  <w:style w:type="paragraph" w:customStyle="1" w:styleId="50">
    <w:name w:val="Σώμα κειμένου (5)"/>
    <w:basedOn w:val="Normal"/>
    <w:link w:val="5"/>
    <w:rsid w:val="00187994"/>
    <w:pPr>
      <w:shd w:val="clear" w:color="auto" w:fill="FFFFFF"/>
      <w:spacing w:after="0" w:line="0" w:lineRule="atLeast"/>
    </w:pPr>
    <w:rPr>
      <w:rFonts w:ascii="Segoe UI" w:eastAsia="Segoe UI" w:hAnsi="Segoe UI" w:cs="Segoe UI"/>
      <w:sz w:val="12"/>
      <w:szCs w:val="12"/>
    </w:rPr>
  </w:style>
  <w:style w:type="character" w:customStyle="1" w:styleId="6">
    <w:name w:val="Σώμα κειμένου (6)_"/>
    <w:link w:val="60"/>
    <w:rsid w:val="00187994"/>
    <w:rPr>
      <w:rFonts w:ascii="Calibri" w:eastAsia="Calibri" w:hAnsi="Calibri" w:cs="Calibri"/>
      <w:shd w:val="clear" w:color="auto" w:fill="FFFFFF"/>
    </w:rPr>
  </w:style>
  <w:style w:type="paragraph" w:customStyle="1" w:styleId="60">
    <w:name w:val="Σώμα κειμένου (6)"/>
    <w:basedOn w:val="Normal"/>
    <w:link w:val="6"/>
    <w:rsid w:val="00187994"/>
    <w:pPr>
      <w:shd w:val="clear" w:color="auto" w:fill="FFFFFF"/>
      <w:spacing w:after="0" w:line="245" w:lineRule="exact"/>
      <w:ind w:hanging="660"/>
    </w:pPr>
    <w:rPr>
      <w:rFonts w:ascii="Calibri" w:eastAsia="Calibri" w:hAnsi="Calibri" w:cs="Calibri"/>
    </w:rPr>
  </w:style>
  <w:style w:type="character" w:customStyle="1" w:styleId="85">
    <w:name w:val="Σώμα κειμένου + 8;5 στ."/>
    <w:rsid w:val="00187994"/>
    <w:rPr>
      <w:rFonts w:ascii="Calibri" w:eastAsia="Calibri" w:hAnsi="Calibri" w:cs="Calibri"/>
      <w:b w:val="0"/>
      <w:bCs w:val="0"/>
      <w:i w:val="0"/>
      <w:iCs w:val="0"/>
      <w:smallCaps w:val="0"/>
      <w:strike w:val="0"/>
      <w:spacing w:val="0"/>
      <w:sz w:val="17"/>
      <w:szCs w:val="17"/>
      <w:shd w:val="clear" w:color="auto" w:fill="FFFFFF"/>
    </w:rPr>
  </w:style>
  <w:style w:type="character" w:customStyle="1" w:styleId="6105">
    <w:name w:val="Σώμα κειμένου (6) + 10;5 στ.;Πλάγια γραφή"/>
    <w:rsid w:val="00187994"/>
    <w:rPr>
      <w:rFonts w:ascii="Calibri" w:eastAsia="Calibri" w:hAnsi="Calibri" w:cs="Calibri"/>
      <w:b w:val="0"/>
      <w:bCs w:val="0"/>
      <w:i/>
      <w:iCs/>
      <w:smallCaps w:val="0"/>
      <w:strike w:val="0"/>
      <w:spacing w:val="0"/>
      <w:sz w:val="21"/>
      <w:szCs w:val="21"/>
      <w:shd w:val="clear" w:color="auto" w:fill="FFFFFF"/>
    </w:rPr>
  </w:style>
  <w:style w:type="character" w:customStyle="1" w:styleId="6SegoeUI85">
    <w:name w:val="Σώμα κειμένου (6) + Segoe UI;8;5 στ."/>
    <w:rsid w:val="00187994"/>
    <w:rPr>
      <w:rFonts w:ascii="Segoe UI" w:eastAsia="Segoe UI" w:hAnsi="Segoe UI" w:cs="Segoe UI"/>
      <w:b w:val="0"/>
      <w:bCs w:val="0"/>
      <w:i w:val="0"/>
      <w:iCs w:val="0"/>
      <w:smallCaps w:val="0"/>
      <w:strike w:val="0"/>
      <w:spacing w:val="0"/>
      <w:sz w:val="17"/>
      <w:szCs w:val="17"/>
      <w:shd w:val="clear" w:color="auto" w:fill="FFFFFF"/>
    </w:rPr>
  </w:style>
  <w:style w:type="character" w:customStyle="1" w:styleId="105">
    <w:name w:val="Σώμα κειμένου + 10;5 στ.;Έντονη γραφή;Μικρά κεφαλαία"/>
    <w:rsid w:val="00187994"/>
    <w:rPr>
      <w:rFonts w:ascii="Calibri" w:eastAsia="Calibri" w:hAnsi="Calibri" w:cs="Calibri"/>
      <w:b/>
      <w:bCs/>
      <w:i w:val="0"/>
      <w:iCs w:val="0"/>
      <w:smallCaps/>
      <w:strike w:val="0"/>
      <w:spacing w:val="0"/>
      <w:sz w:val="21"/>
      <w:szCs w:val="21"/>
      <w:shd w:val="clear" w:color="auto" w:fill="FFFFFF"/>
      <w:lang w:val="en-US"/>
    </w:rPr>
  </w:style>
  <w:style w:type="paragraph" w:customStyle="1" w:styleId="Default0">
    <w:name w:val="Default"/>
    <w:rsid w:val="00187994"/>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StyleArial11ptJustifiedBefore3ptLinespacingMultip1">
    <w:name w:val="Style Arial 11 pt Justified Before:  3 pt Line spacing:  Multip...1"/>
    <w:basedOn w:val="Default0"/>
    <w:next w:val="Default0"/>
    <w:uiPriority w:val="99"/>
    <w:rsid w:val="00187994"/>
    <w:rPr>
      <w:color w:val="auto"/>
    </w:rPr>
  </w:style>
  <w:style w:type="paragraph" w:styleId="ListContinue3">
    <w:name w:val="List Continue 3"/>
    <w:basedOn w:val="Normal"/>
    <w:rsid w:val="00187994"/>
    <w:pPr>
      <w:spacing w:after="120" w:line="240" w:lineRule="auto"/>
      <w:ind w:left="849"/>
      <w:contextualSpacing/>
      <w:jc w:val="both"/>
    </w:pPr>
    <w:rPr>
      <w:rFonts w:ascii="Calibri" w:eastAsia="Times New Roman" w:hAnsi="Calibri" w:cs="Times New Roman"/>
      <w:sz w:val="24"/>
      <w:szCs w:val="24"/>
      <w:lang w:eastAsia="el-GR"/>
    </w:rPr>
  </w:style>
  <w:style w:type="character" w:customStyle="1" w:styleId="im">
    <w:name w:val="im"/>
    <w:rsid w:val="0018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ser/AppData/Local/Microsoft/Windows/Temporary%20Internet%20Files/Content.IE5/6A8RZOUD/&#922;&#945;&#955;&#942;&#9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3215</Words>
  <Characters>17363</Characters>
  <Application>Microsoft Office Word</Application>
  <DocSecurity>0</DocSecurity>
  <Lines>144</Lines>
  <Paragraphs>41</Paragraphs>
  <ScaleCrop>false</ScaleCrop>
  <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2021-05-28T19:20:00Z</dcterms:created>
  <dcterms:modified xsi:type="dcterms:W3CDTF">2021-05-28T19:32:00Z</dcterms:modified>
</cp:coreProperties>
</file>