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B0B5" w14:textId="77777777" w:rsidR="005C44EE" w:rsidRDefault="005C44EE" w:rsidP="005C44E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eastAsia="SimSun" w:hAnsi="Calibri" w:cs="Calibri"/>
          <w:i/>
          <w:iCs/>
          <w:color w:val="5B9BD5"/>
          <w:lang w:val="el-GR"/>
        </w:rPr>
      </w:pPr>
      <w:bookmarkStart w:id="0" w:name="_Toc119661907"/>
      <w:r>
        <w:rPr>
          <w:rFonts w:ascii="Calibri" w:hAnsi="Calibri" w:cs="Calibri"/>
          <w:lang w:val="el-GR"/>
        </w:rPr>
        <w:t>ΠΑΡΑΡΤΗΜΑ ΙΙ –  ΤΕΧΝΙΚΕΣ ΠΡΟΔΙΑΓΡΑΦΕΣ - ΠΙΝΑΚΕΣ ΣΥΜΜΟΡΦΩΣΗΣ</w:t>
      </w:r>
      <w:bookmarkEnd w:id="0"/>
    </w:p>
    <w:p w14:paraId="3FE404B8" w14:textId="77777777" w:rsidR="005C44EE" w:rsidRDefault="005C44EE" w:rsidP="005C44EE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>
        <w:rPr>
          <w:rFonts w:eastAsia="SimSun"/>
          <w:i/>
          <w:iCs/>
          <w:color w:val="5B9BD5"/>
          <w:szCs w:val="22"/>
          <w:lang w:val="el-GR"/>
        </w:rPr>
        <w:t>.</w:t>
      </w:r>
    </w:p>
    <w:p w14:paraId="2995CF14" w14:textId="77777777" w:rsidR="005C44EE" w:rsidRDefault="005C44EE" w:rsidP="005C44EE">
      <w:pPr>
        <w:pStyle w:val="a3"/>
        <w:widowControl w:val="0"/>
        <w:suppressAutoHyphens w:val="0"/>
        <w:autoSpaceDE w:val="0"/>
        <w:autoSpaceDN w:val="0"/>
        <w:spacing w:before="1" w:after="0"/>
        <w:jc w:val="left"/>
        <w:rPr>
          <w:b/>
          <w:highlight w:val="yellow"/>
          <w:lang w:val="el-GR"/>
        </w:rPr>
      </w:pPr>
    </w:p>
    <w:p w14:paraId="7335E9A3" w14:textId="77777777" w:rsidR="005C44EE" w:rsidRDefault="005C44EE" w:rsidP="005C44EE">
      <w:pPr>
        <w:pStyle w:val="a4"/>
        <w:tabs>
          <w:tab w:val="left" w:pos="2860"/>
        </w:tabs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Α. ΤΕΧΝΙΚΕΣ ΠΡΟΔΙΑΓΡΑΦΕΣ - ΠΙΝΑΚΕΣ ΣΥΜΜΟΡΦΩΣΗΣ ΑΝΑ ΤΜΗΜΑ</w:t>
      </w:r>
    </w:p>
    <w:p w14:paraId="7650F4F8" w14:textId="77777777" w:rsidR="005C44EE" w:rsidRDefault="005C44EE" w:rsidP="005C44EE">
      <w:pPr>
        <w:pStyle w:val="a4"/>
        <w:tabs>
          <w:tab w:val="left" w:pos="2860"/>
        </w:tabs>
        <w:jc w:val="center"/>
        <w:rPr>
          <w:rFonts w:cs="Calibri"/>
          <w:b/>
          <w:bCs/>
        </w:rPr>
      </w:pPr>
    </w:p>
    <w:p w14:paraId="1AD2B785" w14:textId="77777777" w:rsidR="005C44EE" w:rsidRDefault="005C44EE" w:rsidP="005C44EE">
      <w:pPr>
        <w:jc w:val="center"/>
        <w:rPr>
          <w:rFonts w:eastAsia="SimSun"/>
          <w:b/>
          <w:bCs/>
          <w:color w:val="000000"/>
          <w:sz w:val="26"/>
          <w:szCs w:val="26"/>
          <w:lang w:val="el-GR"/>
        </w:rPr>
      </w:pPr>
      <w:r>
        <w:rPr>
          <w:rFonts w:eastAsia="SimSun"/>
          <w:b/>
          <w:bCs/>
          <w:color w:val="000000"/>
          <w:sz w:val="26"/>
          <w:szCs w:val="26"/>
          <w:lang w:val="el-GR"/>
        </w:rPr>
        <w:t>Τμήμα Α: Ηλεκτρονικοί Υπολογιστές (</w:t>
      </w:r>
      <w:r>
        <w:rPr>
          <w:rFonts w:eastAsia="SimSun"/>
          <w:b/>
          <w:bCs/>
          <w:color w:val="000000"/>
          <w:sz w:val="26"/>
          <w:szCs w:val="26"/>
          <w:lang w:val="en-US"/>
        </w:rPr>
        <w:t>desktops</w:t>
      </w:r>
      <w:r>
        <w:rPr>
          <w:rFonts w:eastAsia="SimSun"/>
          <w:b/>
          <w:bCs/>
          <w:color w:val="000000"/>
          <w:sz w:val="26"/>
          <w:szCs w:val="26"/>
          <w:lang w:val="el-GR"/>
        </w:rPr>
        <w:t xml:space="preserve">, </w:t>
      </w:r>
      <w:r>
        <w:rPr>
          <w:rFonts w:eastAsia="SimSun"/>
          <w:b/>
          <w:bCs/>
          <w:color w:val="000000"/>
          <w:sz w:val="26"/>
          <w:szCs w:val="26"/>
          <w:lang w:val="en-US"/>
        </w:rPr>
        <w:t>laptops</w:t>
      </w:r>
      <w:r>
        <w:rPr>
          <w:rFonts w:eastAsia="SimSun"/>
          <w:b/>
          <w:bCs/>
          <w:color w:val="000000"/>
          <w:sz w:val="26"/>
          <w:szCs w:val="26"/>
          <w:lang w:val="el-GR"/>
        </w:rPr>
        <w:t>, οθόνες)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"/>
        <w:gridCol w:w="752"/>
        <w:gridCol w:w="2940"/>
        <w:gridCol w:w="1175"/>
        <w:gridCol w:w="1150"/>
        <w:gridCol w:w="905"/>
        <w:gridCol w:w="1080"/>
      </w:tblGrid>
      <w:tr w:rsidR="005C44EE" w14:paraId="7A7A43F8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0D732AC" w14:textId="77777777" w:rsidR="005C44EE" w:rsidRDefault="005C44EE" w:rsidP="008A4EDB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BFC3A7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Kωδικός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9C1CF56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τηγορί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Προδι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αγραφές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3BDEDA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ιτούμεν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Τεμάχι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1050C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Υπ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οχρεωτική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D8B6B82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8A84560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Παραπ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ομ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πή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άντησης</w:t>
            </w:r>
            <w:proofErr w:type="spellEnd"/>
          </w:p>
        </w:tc>
      </w:tr>
      <w:tr w:rsidR="005C44EE" w14:paraId="74FA5ACB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8E87F7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2E6C5" w14:textId="77777777" w:rsidR="005C44EE" w:rsidRPr="005B7C58" w:rsidRDefault="005C44EE" w:rsidP="008A4EDB">
            <w:pPr>
              <w:jc w:val="center"/>
            </w:pPr>
            <w:r w:rsidRPr="005B7C58">
              <w:rPr>
                <w:rFonts w:eastAsia="Arial"/>
                <w:b/>
                <w:bCs/>
                <w:color w:val="000000"/>
                <w:sz w:val="20"/>
                <w:szCs w:val="20"/>
              </w:rPr>
              <w:t>D01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BFDD1" w14:textId="77777777" w:rsidR="005C44EE" w:rsidRPr="005B7C58" w:rsidRDefault="005C44EE" w:rsidP="008A4EDB">
            <w:pPr>
              <w:jc w:val="left"/>
            </w:pPr>
            <w:r w:rsidRPr="005B7C58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Desktop#1: &gt;= Pentium Gold, 8GB, 512GB SSD </w:t>
            </w:r>
            <w:proofErr w:type="spellStart"/>
            <w:r w:rsidRPr="005B7C58"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 w:rsidRPr="005B7C58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 11 Pro, MT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πος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κουτιού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>που Mini Tower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αστής: Pentium Gold ή </w:t>
            </w:r>
            <w:r w:rsidRPr="005B7C58"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&gt;= 2 Total Cores,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>&gt;= 4 Total Threads,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&gt;= 3.7GHz Performance core base frequency,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>: DDR4, &gt;= 8GB (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1 DIMM), &gt;= 64GB maximum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: &gt;= 512GB M.2 PCIe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SSD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αφικών: Intel Graphics, ή </w:t>
            </w:r>
            <w:r w:rsidRPr="005B7C58"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ισοδύναμη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: 1GbE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>• Οπ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μέσο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: DVD- RW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: &gt;= 4x USB 3.2, HDMI, DISPLAY PORT (onboard ή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adaptor)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Τροφοδοτικό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>: Active PFC 80 PLUS GOLD ή κα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Πληκτρολόγιο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>, οπ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οντίκι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Λειτουργικό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α: Windows 11 Pro 64bit English 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: &gt;= 3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NBD</w:t>
            </w:r>
            <w:r w:rsidRPr="005B7C58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ποιήσεις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σύνολο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 w:rsidRPr="005B7C58">
              <w:rPr>
                <w:rFonts w:eastAsia="Arial"/>
                <w:color w:val="000000"/>
                <w:sz w:val="20"/>
                <w:szCs w:val="20"/>
              </w:rPr>
              <w:t>ροσφερόμενου</w:t>
            </w:r>
            <w:proofErr w:type="spellEnd"/>
            <w:r w:rsidRPr="005B7C58">
              <w:rPr>
                <w:rFonts w:eastAsia="Arial"/>
                <w:color w:val="000000"/>
                <w:sz w:val="20"/>
                <w:szCs w:val="20"/>
              </w:rPr>
              <w:t xml:space="preserve"> Η/Υ: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250422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1C519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72BB0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7E366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1236164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7A193A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6AD1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CB688D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Desktop#2: &gt;= i3, 8GB,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 11 Pro, MT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κουτιού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που Mini Tower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i3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&gt;= 4 Total Cores, &gt;= 8 Total Threads,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DDR4, &gt;= 8GB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1 DIMM), &gt;= 64GB maximum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512GB M.2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Intel Graphics 12th generation,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ισοδύναμη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1GbE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μέσο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DVD- RW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4x USB 3.2, HDMI, DISPLAY PORT (onboard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adaptor)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Τροφοδοτικό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Active PFC 80 PLUS GOLD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Πληκτρολόγιο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οντίκι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Λειτουργικό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α: Windows 11 Pro 64bit English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NBD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ποιήσεις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σύνολο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ροσφερόμενου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Η/Υ: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76EC92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5E86E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A8BB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7F852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04E1B73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55BEC5B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872D48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E120BC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Desktop#3: &gt;=i5, 8GB,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 11 Pro, MT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κουτιού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που Mini Tower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i5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&gt;= 6 Total Cores, &gt;= 12 Total threads,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DDR4, &gt;= 8GB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1 DIMM), &gt;= 64GB maximum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512GB M.2 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Intel Graphics 12th generation,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ισοδύναμη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1GbE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μέσο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DVD- RW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4x USB 3.2, HDMI, DISPLAY PORT (onboard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adaptor)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Τροφοδοτικό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Active PFC 80 PLUS GOLD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Πληκτρολόγιο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οντίκι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Λειτουργικό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α: Windows 11 Pro 64bit English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NBD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ποιήσεις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σύνολο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ροσφερόμενου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Η/Υ: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B1B69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B7C1EF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97D54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DEBEE4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3DBD4AF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F7FF6D3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2CD3A5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0365D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Desktop #4: i5, 16GB,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NO OS, SFF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κουτιού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που Small Form Factor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i5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&gt;= 6 Total Cores, &gt;= 12 Total Threads,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2022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DDR4, &gt;= 16GB, &gt;= 64GB maximum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512GB M.2 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αφικών: Intel Graphics 12th generation, ή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ντίστοιχη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1GbE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μέσο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DVD- RW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4x USB 3.2, HDMI, DISPLAY PORT (onboard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adaptor)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Τροφοδοτικό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Active PFC 80 PLUS GOLD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Πληκτρολόγιο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οντίκι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Λειτουργικό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Χωρίς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NBD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ποιήσεις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σύνολο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ροσφερόμενου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Η/Υ: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243F6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25F45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C258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D9213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C7C1639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37AFCBE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3EBD38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DF006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Desktop #5: i7, 16GB,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 11 Pro, MT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κουτιού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Mini Tower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i7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&gt;= 12 Total Cores, &gt;= 20 Total Threads,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DDR4, &gt;= 16GB, &gt;= 64GB maximum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512GB M.2 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αφικών: Intel Graphics 12th generation</w:t>
            </w:r>
            <w:r w:rsidRPr="00F05D22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ισοδύναμη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F05D22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1GbE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μέσο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DVD- RW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4x USB 3.2 HDMI, DISPLAY PORT (onboard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adaptor)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Τροφοδοτικό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Active PFC 80 PLUS GOLD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Πληκτρολόγιο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οντίκι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Λειτουργικό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α: Windows 11 Pro 64bit English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NBD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ποιήσεις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σύνολο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ροσφερόμενου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Η/Υ: CE, ENERGY STAR, EPEAT, TCO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1DF87C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D292DF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596F7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153AC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8E506BF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F6D31D9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DFA97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236BDD" w14:textId="77777777" w:rsidR="005C44EE" w:rsidRDefault="005C44EE" w:rsidP="008A4EDB">
            <w:pPr>
              <w:spacing w:after="240"/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Desktop #6: i7, 16GB, 1TB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, Win 11 Pro, α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νεξ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αφ. 4GB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κουτιού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Tower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i7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&gt;= 12 Total Cores, &gt;= 20 Total Threads,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DDR4, &gt;= 16GB, &gt;= 64GB maximum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1TB M.2 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Ανεξάρτητη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&gt;=4GB GDDR6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1GbE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μέσο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DVD- RW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4x USB 3.2 HDMI, DISPLAY PORT (onboard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adaptor)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Τροφοδοτικό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Active PFC 80 PLUS GOLD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Πληκτρολόγιο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 οπ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οντίκι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Λειτουργικό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α: Windows 11 Pro 64bit English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NBD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ποιήσεις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σύνολο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ροσφερόμενου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Η/Υ: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EDE49E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82118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A693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32549E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D0451C9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407C97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F89755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D24FA0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Laptop #1: 13", i5, 8GB,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 11 Pro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13" και &lt;=14",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1920x1080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i5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&gt;= 10 Total cores, &gt;= 12 Total Threads,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DDR4, &gt;= 8GB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512GB SSD PCIe NVME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Ενσωμ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ατωμένη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ισοδύναμη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Web camera,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στερεοφωνικά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ηχεί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SD card reader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δεκτό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ADAPTER)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Bluetooth 5.1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σύρμ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ατου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HDMI, USB 3.1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Βάρος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&lt;= 1.5 Kg.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• Λειτουργικό σύστημα: </w:t>
            </w:r>
            <w:r>
              <w:rPr>
                <w:rFonts w:eastAsia="Arial"/>
                <w:color w:val="000000"/>
                <w:sz w:val="20"/>
                <w:szCs w:val="20"/>
              </w:rPr>
              <w:t>Windows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11 </w:t>
            </w:r>
            <w:r>
              <w:rPr>
                <w:rFonts w:eastAsia="Arial"/>
                <w:color w:val="000000"/>
                <w:sz w:val="20"/>
                <w:szCs w:val="20"/>
              </w:rPr>
              <w:t>Pro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64</w:t>
            </w:r>
            <w:r>
              <w:rPr>
                <w:rFonts w:eastAsia="Arial"/>
                <w:color w:val="000000"/>
                <w:sz w:val="20"/>
                <w:szCs w:val="20"/>
              </w:rPr>
              <w:t>bit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English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Εγγύηση: &gt;= 3 έτη </w:t>
            </w:r>
            <w:r>
              <w:rPr>
                <w:rFonts w:eastAsia="Arial"/>
                <w:color w:val="000000"/>
                <w:sz w:val="20"/>
                <w:szCs w:val="20"/>
              </w:rPr>
              <w:t>NBD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Πιστοποιήσεις για το σύνολο του προσφερόμενου Η/Υ: </w:t>
            </w:r>
            <w:r>
              <w:rPr>
                <w:rFonts w:eastAsia="Arial"/>
                <w:color w:val="000000"/>
                <w:sz w:val="20"/>
                <w:szCs w:val="20"/>
              </w:rPr>
              <w:t>CE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ENERGY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STAR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EPEAT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58C5C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267A1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26A7F0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05651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148625C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9C286D5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B41B2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3F280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Laptop #2: 15", i3, 8GB,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Win11 Pro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15",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1920x1080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i3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&gt;= 6 Total cores, &gt;= 8 Total Threads,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DDR4, &gt;= 8GB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512GB SSD 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Ενσωμ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ατωμένη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ισοδύναμη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Web camera,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στερεοφωνικά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ηχεί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SD card reader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δεκτό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ADAPTER)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Bluetooth 5.1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σύρμ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ατου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HDMI, USB 3.1, USB-C, Ethernet 1GB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Βάρος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&lt;= 2.0 Kg.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• Λειτουργικό σύστημα: </w:t>
            </w:r>
            <w:r>
              <w:rPr>
                <w:rFonts w:eastAsia="Arial"/>
                <w:color w:val="000000"/>
                <w:sz w:val="20"/>
                <w:szCs w:val="20"/>
              </w:rPr>
              <w:t>Windows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11 </w:t>
            </w:r>
            <w:r>
              <w:rPr>
                <w:rFonts w:eastAsia="Arial"/>
                <w:color w:val="000000"/>
                <w:sz w:val="20"/>
                <w:szCs w:val="20"/>
              </w:rPr>
              <w:t>Pro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64</w:t>
            </w:r>
            <w:r>
              <w:rPr>
                <w:rFonts w:eastAsia="Arial"/>
                <w:color w:val="000000"/>
                <w:sz w:val="20"/>
                <w:szCs w:val="20"/>
              </w:rPr>
              <w:t>bit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English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Εγγύηση: &gt;= 3 έτη </w:t>
            </w:r>
            <w:r>
              <w:rPr>
                <w:rFonts w:eastAsia="Arial"/>
                <w:color w:val="000000"/>
                <w:sz w:val="20"/>
                <w:szCs w:val="20"/>
              </w:rPr>
              <w:t>NBD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Πιστοποιήσεις για το σύνολο του προσφερόμενου Η/Υ: </w:t>
            </w:r>
            <w:r>
              <w:rPr>
                <w:rFonts w:eastAsia="Arial"/>
                <w:color w:val="000000"/>
                <w:sz w:val="20"/>
                <w:szCs w:val="20"/>
              </w:rPr>
              <w:t>CE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ENERGY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STAR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EPEAT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0AF21D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F725A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6CD08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87FED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32510985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0F23E9C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8C2A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L-3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8F84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Laptop #3: 15", i5, 8GB,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, Win11 Pro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15",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1920x1080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i5 (&gt;= 12th generation) ή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ισοδύναμος</w:t>
            </w:r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&gt;= 10 Total cores, &gt;= 12 Total Threads,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DDR4, &gt;= 8GB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512GB SSD PCIe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SSD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Ενσωμ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ατωμένη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η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Web camera,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στερεοφωνικά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ηχεί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SD card reader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δεκτό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ADAPTER)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Bluetooth 5.1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σύρμ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ατου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HDMI, USB 3.1, USB-C,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Ethernet 1GB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Βάρος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&lt;= 2.0 Kg.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• Λειτουργικό σύστημα: </w:t>
            </w:r>
            <w:r>
              <w:rPr>
                <w:rFonts w:eastAsia="Arial"/>
                <w:color w:val="000000"/>
                <w:sz w:val="20"/>
                <w:szCs w:val="20"/>
              </w:rPr>
              <w:t>Windows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11 </w:t>
            </w:r>
            <w:r>
              <w:rPr>
                <w:rFonts w:eastAsia="Arial"/>
                <w:color w:val="000000"/>
                <w:sz w:val="20"/>
                <w:szCs w:val="20"/>
              </w:rPr>
              <w:t>Pro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64</w:t>
            </w:r>
            <w:r>
              <w:rPr>
                <w:rFonts w:eastAsia="Arial"/>
                <w:color w:val="000000"/>
                <w:sz w:val="20"/>
                <w:szCs w:val="20"/>
              </w:rPr>
              <w:t>bit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English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Εγγύηση: &gt;= 3 έτη </w:t>
            </w:r>
            <w:r>
              <w:rPr>
                <w:rFonts w:eastAsia="Arial"/>
                <w:color w:val="000000"/>
                <w:sz w:val="20"/>
                <w:szCs w:val="20"/>
              </w:rPr>
              <w:t>NBD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Πιστοποιήσεις για το σύνολο του προσφερόμενου Η/Υ: </w:t>
            </w:r>
            <w:r>
              <w:rPr>
                <w:rFonts w:eastAsia="Arial"/>
                <w:color w:val="000000"/>
                <w:sz w:val="20"/>
                <w:szCs w:val="20"/>
              </w:rPr>
              <w:t>CE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ENERGY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STAR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EPEAT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5B698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ED6C0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6945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85F69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62DE3D5F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9E6FBEB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5B66F2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L-4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9466E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Laptop #4: 15", i7, 16GB, 512GB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Win11 Pro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15",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1920x1080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αστής: Intel Core i7 (&gt;= 12th generation)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</w:t>
            </w:r>
            <w:r>
              <w:rPr>
                <w:rFonts w:eastAsia="Arial"/>
                <w:color w:val="000000"/>
                <w:sz w:val="20"/>
                <w:szCs w:val="20"/>
              </w:rPr>
              <w:t>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&gt;= 10 Total cores, &gt;= 12 Total Threads,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ανα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κοίνωσης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εντός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DDR4, &gt;=16GB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512GB SSD PCIe NVME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αφικών: 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Ενσωμ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ατωμένη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αφικών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ισοδύναμ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η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Web camera,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στερεοφωνικά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ηχεί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α,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SD card reader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δεκτό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ADAPTER)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Bluetooth 5.1 ή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λύτερο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Κάρτ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σύρμ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ατου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δικτύου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HDMI, USB 3.1, USB-C, Ethernet 1GB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Βάρος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&lt;= 2.0 Kg.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• Λειτουργικό σύστημα: </w:t>
            </w:r>
            <w:r>
              <w:rPr>
                <w:rFonts w:eastAsia="Arial"/>
                <w:color w:val="000000"/>
                <w:sz w:val="20"/>
                <w:szCs w:val="20"/>
              </w:rPr>
              <w:t>Windows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11 </w:t>
            </w:r>
            <w:r>
              <w:rPr>
                <w:rFonts w:eastAsia="Arial"/>
                <w:color w:val="000000"/>
                <w:sz w:val="20"/>
                <w:szCs w:val="20"/>
              </w:rPr>
              <w:t>Pro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64</w:t>
            </w:r>
            <w:r>
              <w:rPr>
                <w:rFonts w:eastAsia="Arial"/>
                <w:color w:val="000000"/>
                <w:sz w:val="20"/>
                <w:szCs w:val="20"/>
              </w:rPr>
              <w:t>bit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English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Εγγύηση: &gt;= 3 έτη </w:t>
            </w:r>
            <w:r>
              <w:rPr>
                <w:rFonts w:eastAsia="Arial"/>
                <w:color w:val="000000"/>
                <w:sz w:val="20"/>
                <w:szCs w:val="20"/>
              </w:rPr>
              <w:t>NBD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Πιστοποιήσεις για το σύνολο του προσφερόμενου Η/Υ: </w:t>
            </w:r>
            <w:r>
              <w:rPr>
                <w:rFonts w:eastAsia="Arial"/>
                <w:color w:val="000000"/>
                <w:sz w:val="20"/>
                <w:szCs w:val="20"/>
              </w:rPr>
              <w:t>CE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ENERGY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STAR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EPEAT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5FAEB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FA57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3C668E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72DA0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66EF4FC5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2E55516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FDCBDD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MO-1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82B0D5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1: 24", 1920x1080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IPS Panel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αγώνιος: 24" (±0.5")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1920x1080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όκρισης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&lt;= 8ms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Αντίθεση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1000:1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Φωτεινότητ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 250cd/m2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HDMI, DP &amp; VGA,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λώδιο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HDMI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Δυν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ατότητα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ρύθμισης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ύψους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&amp;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εριστροφής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ποιήσεις: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6BA2A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E0AE7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27AA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773314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12F72D5A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5D419AD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9C4E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MO-2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33E7EE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2: 24", 2560x1440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IPS Panel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αγώνιος: 24" (±0.5")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2560x1440 &gt;=60Hz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όκρισης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&lt;= 5ms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Αντίθεση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1000:1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Φωτεινότητ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 300cd/m2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HDMI, USB hub,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λώδιο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HDMI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Δυν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ατότητα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ρύθμισης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ύψους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&amp;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εριστροφής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ποιήσεις: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553B4C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0C86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4B93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62237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394FA0DD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F93941D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A5DBC6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MO-3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D2075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Οθόνη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3: 27", 2560x1440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IPS Panel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αγώνιος: &gt;= 27 (±0.5")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 2560x1440, &gt;= 60Hz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Χρόνος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όκρισης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&lt;=8ms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Αντίθεση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1000:1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Φωτεινότητ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 350cd/m2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οδοχς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HDMI, USB hub, κα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λώδιο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HDMI,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αιρετικά DP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Δυν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ατότητα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ρύθμισης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ύψους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&amp;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εριστροφής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ποιήσεις: CE, ENERGY STAR, EPEAT, TCO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30711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32D37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86B14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60C418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6E10709E" w14:textId="77777777" w:rsidTr="008A4ED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3EDB1773" w14:textId="77777777" w:rsidR="005C44EE" w:rsidRDefault="005C44EE" w:rsidP="008A4EDB">
            <w:pPr>
              <w:jc w:val="right"/>
            </w:pPr>
            <w:proofErr w:type="spellStart"/>
            <w:r>
              <w:rPr>
                <w:rFonts w:eastAsia="SimSun"/>
                <w:b/>
                <w:bCs/>
                <w:sz w:val="24"/>
              </w:rPr>
              <w:t>σύνολ</w:t>
            </w:r>
            <w:proofErr w:type="spellEnd"/>
            <w:r>
              <w:rPr>
                <w:rFonts w:eastAsia="SimSun"/>
                <w:b/>
                <w:bCs/>
                <w:sz w:val="24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1F7675" w14:textId="77777777" w:rsidR="005C44EE" w:rsidRDefault="005C44EE" w:rsidP="008A4EDB">
            <w:pPr>
              <w:shd w:val="clear" w:color="auto" w:fill="FFFFFF"/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1064FC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FEE266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404E80" w14:textId="77777777" w:rsidR="005C44EE" w:rsidRDefault="005C44EE" w:rsidP="008A4EDB">
            <w:pPr>
              <w:rPr>
                <w:sz w:val="24"/>
              </w:rPr>
            </w:pPr>
          </w:p>
        </w:tc>
      </w:tr>
    </w:tbl>
    <w:p w14:paraId="07BD61CD" w14:textId="77777777" w:rsidR="005C44EE" w:rsidRDefault="005C44EE" w:rsidP="005C44EE">
      <w:pPr>
        <w:jc w:val="center"/>
        <w:rPr>
          <w:rFonts w:eastAsia="SimSun"/>
          <w:b/>
          <w:bCs/>
          <w:color w:val="000000"/>
          <w:sz w:val="26"/>
          <w:szCs w:val="26"/>
          <w:lang w:val="el-GR"/>
        </w:rPr>
      </w:pPr>
    </w:p>
    <w:p w14:paraId="075DA774" w14:textId="77777777" w:rsidR="005C44EE" w:rsidRDefault="005C44EE" w:rsidP="005C44EE">
      <w:pPr>
        <w:jc w:val="left"/>
        <w:rPr>
          <w:lang w:val="el-GR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539"/>
        <w:gridCol w:w="4044"/>
        <w:gridCol w:w="1396"/>
        <w:gridCol w:w="1071"/>
        <w:gridCol w:w="1246"/>
      </w:tblGrid>
      <w:tr w:rsidR="005C44EE" w14:paraId="2E142EB5" w14:textId="77777777" w:rsidTr="008A4EDB">
        <w:trPr>
          <w:trHeight w:val="25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DC689" w14:textId="77777777" w:rsidR="005C44EE" w:rsidRDefault="005C44EE" w:rsidP="008A4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Γενικοί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όροι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τμήμ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ατος  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654DA" w14:textId="77777777" w:rsidR="005C44EE" w:rsidRDefault="005C44EE" w:rsidP="008A4ED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21C4B" w14:textId="77777777" w:rsidR="005C44EE" w:rsidRDefault="005C44EE" w:rsidP="008A4ED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44EE" w14:paraId="3EB14B62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097D7" w14:textId="77777777" w:rsidR="005C44EE" w:rsidRDefault="005C44EE" w:rsidP="008A4EDB">
            <w:pPr>
              <w:ind w:right="-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9DDF4E3" w14:textId="77777777" w:rsidR="005C44EE" w:rsidRDefault="005C44EE" w:rsidP="008A4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Περιγρ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αφή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883E0" w14:textId="77777777" w:rsidR="005C44EE" w:rsidRDefault="005C44EE" w:rsidP="008A4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Υπ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οχρεωτική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Απα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194A" w14:textId="77777777" w:rsidR="005C44EE" w:rsidRPr="00F05D22" w:rsidRDefault="005C44EE" w:rsidP="008A4EDB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D22">
              <w:rPr>
                <w:b/>
                <w:bCs/>
                <w:color w:val="000000"/>
                <w:sz w:val="20"/>
                <w:szCs w:val="20"/>
              </w:rPr>
              <w:t>Απ</w:t>
            </w:r>
            <w:proofErr w:type="spellStart"/>
            <w:r w:rsidRPr="00F05D22">
              <w:rPr>
                <w:b/>
                <w:bCs/>
                <w:color w:val="000000"/>
                <w:sz w:val="20"/>
                <w:szCs w:val="20"/>
              </w:rPr>
              <w:t>άντηση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21D2" w14:textId="77777777" w:rsidR="005C44EE" w:rsidRDefault="005C44EE" w:rsidP="008A4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E85">
              <w:rPr>
                <w:b/>
                <w:bCs/>
                <w:color w:val="000000"/>
                <w:sz w:val="20"/>
                <w:szCs w:val="20"/>
              </w:rPr>
              <w:t>Παραπ</w:t>
            </w:r>
            <w:proofErr w:type="spellStart"/>
            <w:r w:rsidRPr="00B70E85">
              <w:rPr>
                <w:b/>
                <w:bCs/>
                <w:color w:val="000000"/>
                <w:sz w:val="20"/>
                <w:szCs w:val="20"/>
              </w:rPr>
              <w:t>ομ</w:t>
            </w:r>
            <w:proofErr w:type="spellEnd"/>
            <w:r w:rsidRPr="00B70E85">
              <w:rPr>
                <w:b/>
                <w:bCs/>
                <w:color w:val="000000"/>
                <w:sz w:val="20"/>
                <w:szCs w:val="20"/>
              </w:rPr>
              <w:t>πή</w:t>
            </w:r>
            <w:r w:rsidRPr="00B70E85">
              <w:rPr>
                <w:b/>
                <w:bCs/>
                <w:color w:val="000000"/>
                <w:sz w:val="20"/>
                <w:szCs w:val="20"/>
              </w:rPr>
              <w:br/>
              <w:t>Aπ</w:t>
            </w:r>
            <w:proofErr w:type="spellStart"/>
            <w:r w:rsidRPr="00B70E85">
              <w:rPr>
                <w:b/>
                <w:bCs/>
                <w:color w:val="000000"/>
                <w:sz w:val="20"/>
                <w:szCs w:val="20"/>
              </w:rPr>
              <w:t>άντησης</w:t>
            </w:r>
            <w:proofErr w:type="spellEnd"/>
          </w:p>
        </w:tc>
      </w:tr>
      <w:tr w:rsidR="005C44EE" w14:paraId="39860ABF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BD21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55C41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Θα πρέπει κατά την ημερομηνία υποβολής προσφοράς  να μην έχει ανακοινωθεί από την κατασκευάστρια εταιρεία η κατάργηση του μοντέλου.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0E51B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21F30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613C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4EE" w14:paraId="60AB67C6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713F5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57E4A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Ο κατασκευαστής του προσφερόμενου εξοπλισμού θα πρέπει να έχει ISO 9001 και ISO 14001.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AA005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9B010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44442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4EE" w14:paraId="29C360F6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901EE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C9A0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Σε ότι αφορά τα είδη του τμήματος Α με κωδικό D01, D02, D03, D04, D05, D06, L-1, L-2, L-3, L-4  θα πρέπει να  υπάρχει δήλωση του κατασκευαστή  για την προσφερόμενη εγγύηση, με χρονική διάρκεια όπως αυτή ορίζεται στις επιμέρους προδιαγραφές ανά είδος.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2C184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ΝΑΙ </w:t>
            </w:r>
            <w:r>
              <w:rPr>
                <w:color w:val="000000"/>
                <w:sz w:val="20"/>
                <w:szCs w:val="20"/>
                <w:lang w:val="el-G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95E2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CA08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  <w:tr w:rsidR="005C44EE" w14:paraId="53A764C6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B7EDB" w14:textId="77777777" w:rsidR="005C44EE" w:rsidRPr="00B70E85" w:rsidRDefault="005C44EE" w:rsidP="008A4EDB">
            <w:pPr>
              <w:ind w:right="-4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67F6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Σε ότι αφορά τα είδη του τμήματος Α με κωδικό ΜΟ-1, ΜΟ-2, ΜΟ-3 Θα πρέπει να  υπάρχει </w:t>
            </w:r>
            <w:r>
              <w:rPr>
                <w:color w:val="000000"/>
                <w:sz w:val="20"/>
                <w:szCs w:val="20"/>
                <w:lang w:val="el-GR"/>
              </w:rPr>
              <w:lastRenderedPageBreak/>
              <w:t xml:space="preserve">δήλωση του κατασκευαστή  για την προσφερόμενη εγγύηση, με χρονική διάρκεια όπως αυτή ορίζεται στις επιμέρους προδιαγραφές ανά είδος ή παραπομπή σε επίσημα έγγραφα του κατασκευαστή με τα οποία θα αποδεικνύεται η ζητούμενη εγγύηση.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6F806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5C5BD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FC00C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  <w:tr w:rsidR="005C44EE" w14:paraId="742A305D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E6A8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A95FF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Σε ότι αφορά τα είδη του τμήματος Α με κωδικό D01, D02, D03, D04, D05, D06, L-1, L-2, L-3, L-4 θα πρέπει ο εξοπλισμός να έχει εγγύηση κατασκευαστή για επισκευή την επόμενη εργάσιμη ημέρα, στο χώρο του πελάτη (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Νext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Βusiness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Οn-Site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Service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>).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91EBF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D4752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60EFF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18E56ED" w14:textId="77777777" w:rsidR="005C44EE" w:rsidRDefault="005C44EE" w:rsidP="005C44EE">
      <w:pPr>
        <w:rPr>
          <w:rFonts w:eastAsia="SimSun"/>
          <w:b/>
          <w:bCs/>
          <w:sz w:val="26"/>
          <w:szCs w:val="26"/>
          <w:lang w:val="en-US"/>
        </w:rPr>
      </w:pPr>
    </w:p>
    <w:p w14:paraId="1CA96E62" w14:textId="77777777" w:rsidR="005C44EE" w:rsidRDefault="005C44EE" w:rsidP="005C44EE">
      <w:pPr>
        <w:jc w:val="center"/>
        <w:rPr>
          <w:rFonts w:eastAsia="SimSun"/>
          <w:b/>
          <w:bCs/>
          <w:sz w:val="26"/>
          <w:szCs w:val="26"/>
          <w:lang w:val="en-US"/>
        </w:rPr>
      </w:pPr>
      <w:proofErr w:type="spellStart"/>
      <w:r>
        <w:rPr>
          <w:rFonts w:eastAsia="SimSun"/>
          <w:b/>
          <w:bCs/>
          <w:sz w:val="26"/>
          <w:szCs w:val="26"/>
          <w:lang w:val="en-US"/>
        </w:rPr>
        <w:t>Τμήμ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 xml:space="preserve">α Β: 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Eκτυ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 xml:space="preserve">πωτές, 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Πολυμηχ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>ανήματα, Σα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ρωτές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"/>
        <w:gridCol w:w="752"/>
        <w:gridCol w:w="3062"/>
        <w:gridCol w:w="1175"/>
        <w:gridCol w:w="1150"/>
        <w:gridCol w:w="905"/>
        <w:gridCol w:w="1080"/>
      </w:tblGrid>
      <w:tr w:rsidR="005C44EE" w14:paraId="56A644EF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AFC667E" w14:textId="77777777" w:rsidR="005C44EE" w:rsidRDefault="005C44EE" w:rsidP="008A4EDB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4AECA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Kωδικός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8E24C01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τηγορί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Προδι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αγραφές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8AAD48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ιτούμεν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Τεμάχι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26AB13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Υπ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οχρεωτική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97DE4EC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DC416AA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Παραπ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ομ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πή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άντησης</w:t>
            </w:r>
            <w:proofErr w:type="spellEnd"/>
          </w:p>
        </w:tc>
      </w:tr>
      <w:tr w:rsidR="005C44EE" w14:paraId="115A79D1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AF621C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3AB7B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AIO-1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66952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Πολυμηχάνημ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α Α3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Inkjet,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πωτής - σα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ρωτής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-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ντιγρ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αφικό - FAX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: Α3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πωση) &gt;= 1200 x 4800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) &gt;= 1200 x 1200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και Ethernet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μονόχρωμη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)&gt;= 25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πτό, &gt;=20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πτό 2π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)&gt;= 16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πτό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πωση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τροφοδότης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25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κύρι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εισόδου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(tray) &gt;= 250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α, &gt;=50ADF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0634E3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BDB07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7761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E9EDF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ADA70DD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00080A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13B8E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AIO-2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967AD8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Πολυμηχάνημ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α Α4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Inkjet,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πωτής - σα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ρωτής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-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ντιγρ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αφικό - FAX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: Α4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πωση) &gt;= 1200 x 4800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) &gt;= 1200 x 1200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και Ethernet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μονόχρωμη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)&gt;= 22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πτό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)&gt;= 18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πτό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πωση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τροφοδότης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35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κύρι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εισόδου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(tray) &gt;= 250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Μηνι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αίος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κύκλος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εργ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ασιών &gt;= 1.500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3F39C85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84AF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EFFB5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89C86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1499E0A3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9288667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91F7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LPB-2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FA0B34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Εκτυπωτής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Laser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4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Τύπος: </w:t>
            </w:r>
            <w:r>
              <w:rPr>
                <w:rFonts w:eastAsia="Arial"/>
                <w:color w:val="000000"/>
                <w:sz w:val="20"/>
                <w:szCs w:val="20"/>
              </w:rPr>
              <w:t>laser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μονόχρωμος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Μέγεθος χαρτιού : Α4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Ανάλυση &gt;= 1200 </w:t>
            </w:r>
            <w:r>
              <w:rPr>
                <w:rFonts w:eastAsia="Arial"/>
                <w:color w:val="000000"/>
                <w:sz w:val="20"/>
                <w:szCs w:val="20"/>
              </w:rPr>
              <w:t>x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1200 </w:t>
            </w:r>
            <w:r>
              <w:rPr>
                <w:rFonts w:eastAsia="Arial"/>
                <w:color w:val="000000"/>
                <w:sz w:val="20"/>
                <w:szCs w:val="20"/>
              </w:rPr>
              <w:t>dpi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Μνήμη &gt;= 256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Θύρες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eastAsia="Arial"/>
                <w:color w:val="000000"/>
                <w:sz w:val="20"/>
                <w:szCs w:val="20"/>
              </w:rPr>
              <w:t>Ethernet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Ταχύτητα &gt;= 38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/λεπτό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Τροφοδότης πολλαπλών χρήσεων &gt;= 80 φύλλων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Αυτόματη εκτύπωση διπλής όψης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 κύριας εισόδου (</w:t>
            </w:r>
            <w:r>
              <w:rPr>
                <w:rFonts w:eastAsia="Arial"/>
                <w:color w:val="000000"/>
                <w:sz w:val="20"/>
                <w:szCs w:val="20"/>
              </w:rPr>
              <w:t>tray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) &gt;= 200 φύλλα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Συνιστώμενος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μηνιαίος κύκλος &gt;= 4.000 σελίδες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Μέγιστος μηνιαίος κύκλος &gt;= 70.000 σελίδες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2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8C88FB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FDCC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757EB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BADDE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7910BA1A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E4B8F86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CDFE5D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LPC-1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A42B32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Εκτυ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πωτής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έγχρωμος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Laser A4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πος: laser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Α4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1200 x 1200 dpi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μονόχρωμη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Αριθμός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toners : 4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χωριστά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χρώμ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ατα)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1024MB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USB και Ethernet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&gt;= 30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πτό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μονόχρωμη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πωση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κύρι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εισόδου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(tray) &gt;= 100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Συνιστώμενος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μηνι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αίος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κύκλος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5.000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σελίδες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μηνι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αίος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κύκλος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50.000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σελίδες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51A0F34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6296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F941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0DBE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6A0C799C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C07674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8CEF1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SC-1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E4DD4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Σα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ρωτής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(A) sheet feed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πος :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Sheet feed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600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χρώμ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ατος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εξόδου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 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24bit, grayscale&gt;=8bit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εγγράφου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Α4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μικρότερ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τροφοδότης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(&gt;=50)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ισθητήρες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(front/back)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(Α4/300dpi) &gt;= 25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πτό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μονή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μονόχρομη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έγχρωμη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ατη πα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ράλειψη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κενών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σελίδων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(blank page detection)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ατηδιόρθωση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λοξής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θέσης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ικοινωνί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ας :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USB 2.0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νεότερο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Windows 10,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TWAIN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BBCA87E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8A19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7C2A6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7441C8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1B143A01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BA23B59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BB1D5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SC-2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71EC74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Σα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ρωτής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(B)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πος :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Sheetfeed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, ADF, Duplex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2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ισθητήρες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(front/back)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πος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ισθητήρων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Έγρωμο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CCD x 2 (front x 1, back x 1)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(Optical Resolution) &gt;= 600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χρώμ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ατος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εξόδου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 :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24bit, grayscale&gt;=8bit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εγγράφου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Α4 και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μικρότερ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Yπ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TWAIN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τροφοδότης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τουλ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. 80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φύλλων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σάρωσης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(Α4/300dpi) &gt;= 60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πτό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μονή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όψη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ατη πα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ράλειψη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κενών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σελίδων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(blank page detection)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Ανίχνευση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ολλ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απλής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τροφοδοσί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ας 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Multifeed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Detection):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Ανίχνευση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μήκους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Ανίχνευση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ικάλυψης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(Length detection, Overlap detection)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Προστ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ασία 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(Paper Protection):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νίχνευση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ήχου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(Intelligent Sonic Paper Protection)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Ημερήσιος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όγκος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σα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ρώσεων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&gt;= 7.000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σελ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ημέρ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 επ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ικοινωνί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ας : USB 3.0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νεότερο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Windows 11, Windows 10, Linux (Ubuntu)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Δεν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απα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ιτείτ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αι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βατότητα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Windows 11 ή 10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ARM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συσκευές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ποιήσεις: ENERGY STAR, RoHS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B890132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FFB9F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D7080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B47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A60766F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20201DD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0E82C1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PL1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B0F8A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Plotter A0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Τεχνολογί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πωσης: Postscript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Μνήμη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128 GB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Μεγέθη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Α0, Α1, Α2, Α3, Α4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εκτύ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πωσης Α1: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2400x1200 dpi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λάτος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914 mm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Συνιστώμενο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β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άρος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χα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ρτιού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60-328 g/m2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Συνδεσιμότητ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Gigabit Ethernet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1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έτος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04FEA6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E0B0B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E8058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96DA8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408E1179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AC6733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FFF86E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PL2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A52D4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Plotter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0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Μνήμη: &gt;= 128 </w:t>
            </w:r>
            <w:r>
              <w:rPr>
                <w:rFonts w:eastAsia="Arial"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Σκληρός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δίσκος :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500 </w:t>
            </w:r>
            <w:r>
              <w:rPr>
                <w:rFonts w:eastAsia="Arial"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HDD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Εκτύπωση τεχνικών σχεδίων </w:t>
            </w:r>
            <w:r>
              <w:rPr>
                <w:rFonts w:eastAsia="Arial"/>
                <w:color w:val="000000"/>
                <w:sz w:val="20"/>
                <w:szCs w:val="20"/>
              </w:rPr>
              <w:t>CAD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αρχείων χαρτών </w:t>
            </w:r>
            <w:r>
              <w:rPr>
                <w:rFonts w:eastAsia="Arial"/>
                <w:color w:val="000000"/>
                <w:sz w:val="20"/>
                <w:szCs w:val="20"/>
              </w:rPr>
              <w:t>GIS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και υψηλής ανάλυσης φωτογραφιών.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Ταχύτητα εκτύπωσης : 116 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1/</w:t>
            </w:r>
            <w:r>
              <w:rPr>
                <w:rFonts w:eastAsia="Arial"/>
                <w:color w:val="000000"/>
                <w:sz w:val="20"/>
                <w:szCs w:val="20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pgs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hr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Μελάνια : </w:t>
            </w:r>
            <w:r>
              <w:rPr>
                <w:rFonts w:eastAsia="Arial"/>
                <w:color w:val="000000"/>
                <w:sz w:val="20"/>
                <w:szCs w:val="20"/>
              </w:rPr>
              <w:t>Cyan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Magenta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Yellow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Grey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Black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>Photo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Black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Μέγιστο πλάτος χαρτιού: 44 ίντσες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Οδηγός : </w:t>
            </w:r>
            <w:r>
              <w:rPr>
                <w:rFonts w:eastAsia="Arial"/>
                <w:color w:val="000000"/>
                <w:sz w:val="20"/>
                <w:szCs w:val="20"/>
              </w:rPr>
              <w:t>Adobe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pdf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driver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Ανάλυση κεφαλής : 2400 </w:t>
            </w:r>
            <w:r>
              <w:rPr>
                <w:rFonts w:eastAsia="Arial"/>
                <w:color w:val="000000"/>
                <w:sz w:val="20"/>
                <w:szCs w:val="20"/>
              </w:rPr>
              <w:t>nozzles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per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inch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2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7851B4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E3333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FBF9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D6913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1A9BBEC4" w14:textId="77777777" w:rsidTr="008A4ED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254119AA" w14:textId="77777777" w:rsidR="005C44EE" w:rsidRDefault="005C44EE" w:rsidP="008A4EDB">
            <w:pPr>
              <w:jc w:val="right"/>
            </w:pPr>
            <w:proofErr w:type="spellStart"/>
            <w:r>
              <w:rPr>
                <w:rFonts w:eastAsia="SimSun"/>
                <w:b/>
                <w:bCs/>
                <w:sz w:val="24"/>
              </w:rPr>
              <w:t>σύνολ</w:t>
            </w:r>
            <w:proofErr w:type="spellEnd"/>
            <w:r>
              <w:rPr>
                <w:rFonts w:eastAsia="SimSun"/>
                <w:b/>
                <w:bCs/>
                <w:sz w:val="24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8245E8" w14:textId="77777777" w:rsidR="005C44EE" w:rsidRDefault="005C44EE" w:rsidP="008A4EDB">
            <w:pPr>
              <w:shd w:val="clear" w:color="auto" w:fill="FFFFFF"/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0A322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F1EA1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86C0B6" w14:textId="77777777" w:rsidR="005C44EE" w:rsidRDefault="005C44EE" w:rsidP="008A4EDB">
            <w:pPr>
              <w:rPr>
                <w:sz w:val="24"/>
              </w:rPr>
            </w:pPr>
          </w:p>
        </w:tc>
      </w:tr>
    </w:tbl>
    <w:p w14:paraId="63F224F7" w14:textId="77777777" w:rsidR="005C44EE" w:rsidRDefault="005C44EE" w:rsidP="005C44EE">
      <w:pPr>
        <w:jc w:val="center"/>
        <w:rPr>
          <w:rFonts w:eastAsia="SimSun"/>
          <w:b/>
          <w:bCs/>
          <w:sz w:val="26"/>
          <w:szCs w:val="26"/>
          <w:lang w:val="en-US"/>
        </w:rPr>
      </w:pPr>
    </w:p>
    <w:p w14:paraId="5B8107AC" w14:textId="77777777" w:rsidR="005C44EE" w:rsidRDefault="005C44EE" w:rsidP="005C44EE">
      <w:pPr>
        <w:jc w:val="center"/>
        <w:rPr>
          <w:lang w:val="el-GR"/>
        </w:rPr>
      </w:pPr>
    </w:p>
    <w:p w14:paraId="00103990" w14:textId="77777777" w:rsidR="005C44EE" w:rsidRDefault="005C44EE" w:rsidP="005C44EE">
      <w:pPr>
        <w:jc w:val="left"/>
        <w:rPr>
          <w:lang w:val="el-GR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521"/>
        <w:gridCol w:w="3838"/>
        <w:gridCol w:w="1620"/>
        <w:gridCol w:w="1071"/>
        <w:gridCol w:w="1246"/>
      </w:tblGrid>
      <w:tr w:rsidR="005C44EE" w14:paraId="1CB26F46" w14:textId="77777777" w:rsidTr="008A4EDB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D0842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Γενικοί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όροι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τμήμ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ατος  Β</w:t>
            </w:r>
            <w:proofErr w:type="gramEnd"/>
          </w:p>
        </w:tc>
      </w:tr>
      <w:tr w:rsidR="00B71B23" w14:paraId="45FCEEF5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38068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1CAFA" w14:textId="77777777" w:rsidR="005C44EE" w:rsidRPr="00F05D22" w:rsidRDefault="005C44EE" w:rsidP="008A4ED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05D22">
              <w:rPr>
                <w:color w:val="000000"/>
                <w:sz w:val="20"/>
                <w:szCs w:val="20"/>
                <w:highlight w:val="lightGray"/>
                <w:lang w:val="el-GR"/>
              </w:rPr>
              <w:t>Π</w:t>
            </w:r>
            <w:proofErr w:type="spellStart"/>
            <w:r w:rsidRPr="00F05D22">
              <w:rPr>
                <w:color w:val="000000"/>
                <w:sz w:val="20"/>
                <w:szCs w:val="20"/>
                <w:highlight w:val="lightGray"/>
              </w:rPr>
              <w:t>εριγρ</w:t>
            </w:r>
            <w:proofErr w:type="spellEnd"/>
            <w:r w:rsidRPr="00F05D22">
              <w:rPr>
                <w:color w:val="000000"/>
                <w:sz w:val="20"/>
                <w:szCs w:val="20"/>
                <w:highlight w:val="lightGray"/>
              </w:rPr>
              <w:t>αφή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4D7AD" w14:textId="77777777" w:rsidR="005C44EE" w:rsidRPr="00F05D22" w:rsidRDefault="005C44EE" w:rsidP="008A4ED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05D22">
              <w:rPr>
                <w:color w:val="000000"/>
                <w:sz w:val="20"/>
                <w:szCs w:val="20"/>
                <w:highlight w:val="lightGray"/>
              </w:rPr>
              <w:t>Υπ</w:t>
            </w:r>
            <w:proofErr w:type="spellStart"/>
            <w:r w:rsidRPr="00F05D22">
              <w:rPr>
                <w:color w:val="000000"/>
                <w:sz w:val="20"/>
                <w:szCs w:val="20"/>
                <w:highlight w:val="lightGray"/>
              </w:rPr>
              <w:t>οχρεωτική</w:t>
            </w:r>
            <w:proofErr w:type="spellEnd"/>
            <w:r w:rsidRPr="00F05D22">
              <w:rPr>
                <w:color w:val="000000"/>
                <w:sz w:val="20"/>
                <w:szCs w:val="20"/>
                <w:highlight w:val="lightGray"/>
              </w:rPr>
              <w:t xml:space="preserve"> Απα</w:t>
            </w:r>
            <w:proofErr w:type="spellStart"/>
            <w:r w:rsidRPr="00F05D22">
              <w:rPr>
                <w:color w:val="000000"/>
                <w:sz w:val="20"/>
                <w:szCs w:val="20"/>
                <w:highlight w:val="lightGray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A2CF41" w14:textId="77777777" w:rsidR="005C44EE" w:rsidRPr="00F05D22" w:rsidRDefault="005C44EE" w:rsidP="008A4EDB">
            <w:pPr>
              <w:shd w:val="clear" w:color="auto" w:fill="FFFFFF"/>
              <w:jc w:val="center"/>
              <w:rPr>
                <w:b/>
                <w:bCs/>
                <w:highlight w:val="lightGray"/>
              </w:rPr>
            </w:pPr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Απ</w:t>
            </w:r>
            <w:proofErr w:type="spellStart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άντηση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5CE6C" w14:textId="77777777" w:rsidR="005C44EE" w:rsidRPr="00F05D22" w:rsidRDefault="005C44EE" w:rsidP="008A4EDB">
            <w:pPr>
              <w:shd w:val="clear" w:color="auto" w:fill="FFFFFF"/>
              <w:jc w:val="center"/>
              <w:rPr>
                <w:b/>
                <w:bCs/>
                <w:highlight w:val="lightGray"/>
              </w:rPr>
            </w:pPr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Παραπ</w:t>
            </w:r>
            <w:proofErr w:type="spellStart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ομ</w:t>
            </w:r>
            <w:proofErr w:type="spellEnd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πή</w:t>
            </w:r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br/>
              <w:t>Aπ</w:t>
            </w:r>
            <w:proofErr w:type="spellStart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άντησης</w:t>
            </w:r>
            <w:proofErr w:type="spellEnd"/>
          </w:p>
        </w:tc>
      </w:tr>
      <w:tr w:rsidR="00B71B23" w14:paraId="6CD261D8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81229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D6A9D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Θα πρέπει κατά την ημερομηνία υποβολής προσφοράς  να μην έχει ανακοινωθεί από την κατασκευάστρια εταιρεία η κατάργηση του μοντέλου.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FD9F5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96C70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1D5C3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B23" w14:paraId="1E790F7B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08AA9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6483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Ο κατασκευαστής του προσφερόμενου εξοπλισμού θα πρέπει να έχει </w:t>
            </w:r>
            <w:r>
              <w:rPr>
                <w:color w:val="000000"/>
                <w:sz w:val="20"/>
                <w:szCs w:val="20"/>
              </w:rPr>
              <w:t>ISO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9001 και </w:t>
            </w:r>
            <w:r>
              <w:rPr>
                <w:color w:val="000000"/>
                <w:sz w:val="20"/>
                <w:szCs w:val="20"/>
              </w:rPr>
              <w:t>ISO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14001.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DDBD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787EF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6A15C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B23" w:rsidRPr="005206F7" w14:paraId="04847C32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398FC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0B0F9" w14:textId="203684C5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Θα πρέπει να  υπάρχει δήλωση του κατασκευαστή  για την προσφερόμενη εγγύηση, με χρονική διάρκεια όπως αυτή ορίζεται στις επιμέρους προδιαγραφές ανά είδος</w:t>
            </w:r>
            <w:r w:rsidR="00B71B23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="00B71B23" w:rsidRPr="00B71B23">
              <w:rPr>
                <w:b/>
                <w:bCs/>
                <w:color w:val="000000"/>
                <w:sz w:val="20"/>
                <w:szCs w:val="20"/>
                <w:lang w:val="el-GR"/>
              </w:rPr>
              <w:t>ή παραπομπή σε επίσημα έγγραφα του κατασκευαστή με τα οποία θα αποδεικνύεται η ζητούμενη εγγύηση.</w:t>
            </w:r>
            <w:r w:rsidR="00B71B23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077D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ΝΑΙ </w:t>
            </w:r>
            <w:r>
              <w:rPr>
                <w:color w:val="000000"/>
                <w:sz w:val="20"/>
                <w:szCs w:val="20"/>
                <w:lang w:val="el-GR"/>
              </w:rPr>
              <w:br/>
              <w:t>(αφορά μόνο τα είδη για τα οποία ζητείται εγγύηση)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627BE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F7BFE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</w:tbl>
    <w:p w14:paraId="699D3120" w14:textId="77777777" w:rsidR="005C44EE" w:rsidRDefault="005C44EE" w:rsidP="005C44EE">
      <w:pPr>
        <w:jc w:val="left"/>
        <w:rPr>
          <w:lang w:val="el-GR"/>
        </w:rPr>
      </w:pPr>
    </w:p>
    <w:p w14:paraId="4E7283D9" w14:textId="77777777" w:rsidR="005C44EE" w:rsidRDefault="005C44EE" w:rsidP="005C44EE">
      <w:pPr>
        <w:jc w:val="center"/>
        <w:rPr>
          <w:rFonts w:eastAsia="SimSun"/>
          <w:b/>
          <w:bCs/>
          <w:sz w:val="26"/>
          <w:szCs w:val="26"/>
          <w:lang w:val="en-US"/>
        </w:rPr>
      </w:pPr>
      <w:proofErr w:type="spellStart"/>
      <w:r>
        <w:rPr>
          <w:rFonts w:eastAsia="SimSun"/>
          <w:b/>
          <w:bCs/>
          <w:sz w:val="26"/>
          <w:szCs w:val="26"/>
          <w:lang w:val="en-US"/>
        </w:rPr>
        <w:t>Τμήμ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 xml:space="preserve">α Γ: 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Περιφερει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 xml:space="preserve">ακά &amp; 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Εξ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>αρτήματα Υπ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ολογιστών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"/>
        <w:gridCol w:w="752"/>
        <w:gridCol w:w="2940"/>
        <w:gridCol w:w="1175"/>
        <w:gridCol w:w="1150"/>
        <w:gridCol w:w="905"/>
        <w:gridCol w:w="1080"/>
      </w:tblGrid>
      <w:tr w:rsidR="005C44EE" w14:paraId="79B53E23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A38F2E7" w14:textId="77777777" w:rsidR="005C44EE" w:rsidRDefault="005C44EE" w:rsidP="008A4EDB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CB3DF2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Kωδικός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1141EF8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τηγορί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Προδι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αγραφές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F4D074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ιτούμεν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Τεμάχι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EDF378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Υπ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οχρεωτική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8A209DA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B60C011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Παραπ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ομ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πή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άντησης</w:t>
            </w:r>
            <w:proofErr w:type="spellEnd"/>
          </w:p>
        </w:tc>
      </w:tr>
      <w:tr w:rsidR="005C44EE" w14:paraId="6F6C84EA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1DCF8F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B06AC1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C44BB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Web camera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Ανάλυση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Video: &gt;=1080p (Full HD)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Video frame rate: &gt;= 30fps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Ενσωμ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ατωμένο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μικρόφωνο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Αυτόμ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ατη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Εστί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αση (Autofocus): ΝΑΙ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Συμ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βατότητα: Windows 7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νεότερο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, Mac OS (Sierra ή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νεότερο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9E592E0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406628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BCAA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BA0C0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439BD0D7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134086F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3454E1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A90B50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Ακουστικά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Τύπος: </w:t>
            </w:r>
            <w:r>
              <w:rPr>
                <w:rFonts w:eastAsia="Arial"/>
                <w:color w:val="000000"/>
                <w:sz w:val="20"/>
                <w:szCs w:val="20"/>
              </w:rPr>
              <w:t>headset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με μικρόφωνο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Σύνδεση: 1 </w:t>
            </w:r>
            <w:r>
              <w:rPr>
                <w:rFonts w:eastAsia="Arial"/>
                <w:color w:val="000000"/>
                <w:sz w:val="20"/>
                <w:szCs w:val="20"/>
              </w:rPr>
              <w:t>jack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</w:t>
            </w:r>
            <w:r>
              <w:rPr>
                <w:rFonts w:eastAsia="Arial"/>
                <w:color w:val="000000"/>
                <w:sz w:val="20"/>
                <w:szCs w:val="20"/>
              </w:rPr>
              <w:t>Splitter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από 1 </w:t>
            </w:r>
            <w:r>
              <w:rPr>
                <w:rFonts w:eastAsia="Arial"/>
                <w:color w:val="000000"/>
                <w:sz w:val="20"/>
                <w:szCs w:val="20"/>
              </w:rPr>
              <w:t>jack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σε 2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1 έτος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23D228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42170F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7B5BB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7A36F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245C301E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A78E8A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141414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ST.E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33C32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Εξωτερικός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SSD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δίσκος 500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Μέγεθος: &lt;=2.5"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 &gt;= 500</w:t>
            </w:r>
            <w:r>
              <w:rPr>
                <w:rFonts w:eastAsia="Arial"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Σύνδεση: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3,προαιρετικά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rFonts w:eastAsia="Arial"/>
                <w:color w:val="000000"/>
                <w:sz w:val="20"/>
                <w:szCs w:val="20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2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3950F6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E3BE8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09CEE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611B2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742A952B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FAEAD29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5FBEC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ST.E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0E7AA8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Εξωτερικός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SSD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δίσκος 1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TB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Μέγεθος: &lt;=2.5"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 &gt;= 1Τ</w:t>
            </w:r>
            <w:r>
              <w:rPr>
                <w:rFonts w:eastAsia="Arial"/>
                <w:color w:val="000000"/>
                <w:sz w:val="20"/>
                <w:szCs w:val="20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Σύνδεση: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rFonts w:eastAsia="Arial"/>
                <w:color w:val="000000"/>
                <w:sz w:val="20"/>
                <w:szCs w:val="20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και (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3.1 ή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3.2)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2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4447D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4457D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B74D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EB88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3E18C7B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0A9894F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56AC0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ST.E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D136E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Εξωτερικός σκληρός δίσκος 2ΤΒ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Μέγεθος: 2.5"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 2</w:t>
            </w:r>
            <w:r>
              <w:rPr>
                <w:rFonts w:eastAsia="Arial"/>
                <w:color w:val="000000"/>
                <w:sz w:val="20"/>
                <w:szCs w:val="20"/>
              </w:rPr>
              <w:t>TB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Σύνδεση: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3.</w:t>
            </w:r>
            <w:r>
              <w:rPr>
                <w:rFonts w:eastAsia="Arial"/>
                <w:color w:val="000000"/>
                <w:sz w:val="20"/>
                <w:szCs w:val="20"/>
              </w:rPr>
              <w:t>x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προαιρετικά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rFonts w:eastAsia="Arial"/>
                <w:color w:val="000000"/>
                <w:sz w:val="20"/>
                <w:szCs w:val="20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2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F27F8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ED3A1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AA53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017B3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45A264C3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ED722CE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5EEB2F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716CAD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Εσωτερικός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250GB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M.2 (Type 2280)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 250GΒ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Form Factor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ς:M.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>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Type: 2280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Ανάγνωσης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(sequential read) &gt;= 3000 MB/s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αφής (sequential write) &gt;= 2300 MB/s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C62F366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085F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1378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7B9F7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F75CD0B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2006B7A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7EA9B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601A7F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Εσωτερικός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500GB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M.2 (Type 2280)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&gt;=500GΒ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Form Factor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ς:M.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>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Type: 2280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Ανάγνωσης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(sequential read) &gt;= 3300 MB/s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αφής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(sequential write) &gt;= 3000 MB/s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CE550FA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6074A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8828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64A75F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32796D4D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547D745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A355B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7D9BE2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Εσωτερικός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1TB SSD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, M.2 (Type 2280)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 1T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Form Factor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ς:M.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>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Type: 2280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Ανάγνωσης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(sequential read) &gt;= 3500 MB/s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Μέγιστη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Εγγρ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αφής (sequential write) &gt;= 3300 MB/s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5D1ECF0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7BAA1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9651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8CFD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07DDC5DC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762FDC8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EE78E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F5FCD6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Εσωτερικός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SSD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δίσκος 250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(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Μέγεθος: 2.5"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Βάση για 3.5”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Τύπος: </w:t>
            </w:r>
            <w:r>
              <w:rPr>
                <w:rFonts w:eastAsia="Arial"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 250</w:t>
            </w:r>
            <w:r>
              <w:rPr>
                <w:rFonts w:eastAsia="Arial"/>
                <w:color w:val="000000"/>
                <w:sz w:val="20"/>
                <w:szCs w:val="20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Β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Μέγιστη Ταχύτητα Ανάγνωσης &gt;= 530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Μέγιστη Ταχύτητα Εγγραφής &gt;= 500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&gt;=3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19E2B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DBE5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8C374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3225B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E2010B2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1FC3D72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E24EB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B116F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Εσωτερικός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SSD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δίσκος 500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(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Μέγεθος: 2.5"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Βάση για 3.5”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Τύπος: </w:t>
            </w:r>
            <w:r>
              <w:rPr>
                <w:rFonts w:eastAsia="Arial"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 500</w:t>
            </w:r>
            <w:r>
              <w:rPr>
                <w:rFonts w:eastAsia="Arial"/>
                <w:color w:val="000000"/>
                <w:sz w:val="20"/>
                <w:szCs w:val="20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Β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Μέγιστη Ταχύτητα Ανάγνωσης &gt;= 530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Μέγιστη Ταχύτητα Εγγραφής &gt;= 500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&gt;=3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87C6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A6F2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267020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8505F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7B096773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F2D61BF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0B9123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CBC0C2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Εσωτερικός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SSD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δίσκος 1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TB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(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Μέγεθος: 2.5"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Βάση για 3.5”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Τύπος: </w:t>
            </w:r>
            <w:r>
              <w:rPr>
                <w:rFonts w:eastAsia="Arial"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 1</w:t>
            </w:r>
            <w:r>
              <w:rPr>
                <w:rFonts w:eastAsia="Arial"/>
                <w:color w:val="000000"/>
                <w:sz w:val="20"/>
                <w:szCs w:val="20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Β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Μέγιστη Ταχύτητα Ανάγνωσης &gt;= 530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Μέγιστη Ταχύτητα Εγγραφής &gt;= 520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&gt;=3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AEB28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4065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4FA6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B6E20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7E2A58D7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2D2A93B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2F90D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93F8A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Εσωτερικός σκληρός δίσκος 4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TB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Μέγεθος: 3.5"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 4</w:t>
            </w:r>
            <w:r>
              <w:rPr>
                <w:rFonts w:eastAsia="Arial"/>
                <w:color w:val="000000"/>
                <w:sz w:val="20"/>
                <w:szCs w:val="20"/>
              </w:rPr>
              <w:t>TB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Τύπος: </w:t>
            </w:r>
            <w:r>
              <w:rPr>
                <w:rFonts w:eastAsia="Arial"/>
                <w:color w:val="000000"/>
                <w:sz w:val="20"/>
                <w:szCs w:val="20"/>
              </w:rPr>
              <w:t>SATA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 (6</w:t>
            </w:r>
            <w:r>
              <w:rPr>
                <w:rFonts w:eastAsia="Arial"/>
                <w:color w:val="000000"/>
                <w:sz w:val="20"/>
                <w:szCs w:val="20"/>
              </w:rPr>
              <w:t>Gbit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sec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Συχνότητα Περιστροφής: 5400</w:t>
            </w:r>
            <w:r>
              <w:rPr>
                <w:rFonts w:eastAsia="Arial"/>
                <w:color w:val="000000"/>
                <w:sz w:val="20"/>
                <w:szCs w:val="20"/>
              </w:rPr>
              <w:t>rpm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lastRenderedPageBreak/>
              <w:t xml:space="preserve">• Μέγεθος </w:t>
            </w:r>
            <w:r>
              <w:rPr>
                <w:rFonts w:eastAsia="Arial"/>
                <w:color w:val="000000"/>
                <w:sz w:val="20"/>
                <w:szCs w:val="20"/>
              </w:rPr>
              <w:t>Cache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: &gt;=256ΜΒ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&gt;=3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D7667B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32BE4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378DF0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4D0E4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40A3B9B4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9F2B23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46C172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ST.I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78032F" w14:textId="77777777" w:rsidR="005C44EE" w:rsidRDefault="005C44EE" w:rsidP="008A4EDB">
            <w:pPr>
              <w:jc w:val="left"/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Εσωτερικός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σκληρός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δίσκος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4TB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α NAS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3.5"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Χωρητικότητ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α: &gt;= 4TB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πος: SATA 3 (6Gbit/sec)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Συχνότητ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Περιστροφής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7200rpm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Μέγεθος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Cache: &gt;=256ΜΒ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&gt;=3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21F1AEF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91C38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9C3836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150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37E34DA4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4180F46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0EDBF5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ST.U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8EC37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3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Stick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64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 64</w:t>
            </w:r>
            <w:r>
              <w:rPr>
                <w:rFonts w:eastAsia="Arial"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Ταχύτητα ανάγνωσης &gt;= 100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Σύνδεση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3.1 ή 3.2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3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AEC40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B606E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29EF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09FAB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7DED1CDD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26514A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094D04" w14:textId="77777777" w:rsidR="005C44EE" w:rsidRDefault="005C44EE" w:rsidP="008A4EDB">
            <w:pPr>
              <w:jc w:val="center"/>
            </w:pPr>
            <w:proofErr w:type="gram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ST.U</w:t>
            </w:r>
            <w:proofErr w:type="gramEnd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C50B8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3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Stick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128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Χωρητικότητα: &gt;=128</w:t>
            </w:r>
            <w:r>
              <w:rPr>
                <w:rFonts w:eastAsia="Arial"/>
                <w:color w:val="000000"/>
                <w:sz w:val="20"/>
                <w:szCs w:val="20"/>
              </w:rPr>
              <w:t>GB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Ταχύτητα ανάγνωσης &gt;= 100 </w:t>
            </w:r>
            <w:r>
              <w:rPr>
                <w:rFonts w:eastAsia="Arial"/>
                <w:color w:val="000000"/>
                <w:sz w:val="20"/>
                <w:szCs w:val="20"/>
              </w:rPr>
              <w:t>MB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eastAsia="Arial"/>
                <w:color w:val="000000"/>
                <w:sz w:val="20"/>
                <w:szCs w:val="20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Σύνδεση </w:t>
            </w:r>
            <w:r>
              <w:rPr>
                <w:rFonts w:eastAsia="Arial"/>
                <w:color w:val="000000"/>
                <w:sz w:val="20"/>
                <w:szCs w:val="20"/>
              </w:rPr>
              <w:t>USB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3.1 ή 3.2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Εγγύηση: &gt;= 3 έτη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117A82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95BAFE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33A67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854D22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54E2FE4B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C7952E2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D60AD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SW-1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2285A4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Switch 1Gb 8 port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σύνδεσης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10/100/1Gb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&gt;=8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76DD8A4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1CF35A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0B39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E57C6B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1CED2AD6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34272E4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E6108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SW-2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1D3F55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Switch 1Gb 16 port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σύνδεσης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10/100/1Gb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Θύρες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16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Rack mountable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013680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8AF809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A5825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46C5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420B0052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191166D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1646C3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UPS-1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587A5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UPS 1200VA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Ισχύς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1200VA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Ισχύς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600W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Line interactive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Αυτονομί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μπατα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ας :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&gt;= 1 min full load, &gt;= 10 min half load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Έξοδοι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shuko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2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C51B8DA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2D8353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3D201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C5BCF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191E0633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1827D3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BCA1EB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UPS-2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C8D29" w14:textId="77777777" w:rsidR="005C44EE" w:rsidRDefault="005C44EE" w:rsidP="008A4EDB">
            <w:pPr>
              <w:jc w:val="left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UPS 2000VA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Ισχύς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2000VA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Ισχύς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τροφ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: &gt;= 1200W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• Line interactive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Αυτονομί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 μπατα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ρί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>ας: &gt;= 0.5 min full load, &gt;= 5 min half load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Έξοδοι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shuko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: &gt;= 2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έτη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BE0411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E48C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ABCFE4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33B7D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3890F683" w14:textId="77777777" w:rsidTr="008A4ED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2FE09990" w14:textId="77777777" w:rsidR="005C44EE" w:rsidRDefault="005C44EE" w:rsidP="008A4EDB">
            <w:pPr>
              <w:jc w:val="right"/>
            </w:pPr>
            <w:proofErr w:type="spellStart"/>
            <w:r>
              <w:rPr>
                <w:rFonts w:eastAsia="SimSun"/>
                <w:b/>
                <w:bCs/>
                <w:sz w:val="24"/>
              </w:rPr>
              <w:t>σύνολ</w:t>
            </w:r>
            <w:proofErr w:type="spellEnd"/>
            <w:r>
              <w:rPr>
                <w:rFonts w:eastAsia="SimSun"/>
                <w:b/>
                <w:bCs/>
                <w:sz w:val="24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6FE448" w14:textId="77777777" w:rsidR="005C44EE" w:rsidRDefault="005C44EE" w:rsidP="008A4EDB">
            <w:pPr>
              <w:shd w:val="clear" w:color="auto" w:fill="FFFFFF"/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957620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E1668C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27AFD3" w14:textId="77777777" w:rsidR="005C44EE" w:rsidRDefault="005C44EE" w:rsidP="008A4EDB">
            <w:pPr>
              <w:rPr>
                <w:sz w:val="24"/>
              </w:rPr>
            </w:pPr>
          </w:p>
        </w:tc>
      </w:tr>
    </w:tbl>
    <w:p w14:paraId="2C4DD6A8" w14:textId="77777777" w:rsidR="005C44EE" w:rsidRDefault="005C44EE" w:rsidP="005C44EE">
      <w:pPr>
        <w:jc w:val="center"/>
      </w:pPr>
    </w:p>
    <w:p w14:paraId="4130C76B" w14:textId="77777777" w:rsidR="005C44EE" w:rsidRDefault="005C44EE" w:rsidP="005C44EE">
      <w:pPr>
        <w:jc w:val="left"/>
        <w:rPr>
          <w:lang w:val="el-GR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521"/>
        <w:gridCol w:w="3838"/>
        <w:gridCol w:w="1620"/>
        <w:gridCol w:w="1071"/>
        <w:gridCol w:w="1246"/>
      </w:tblGrid>
      <w:tr w:rsidR="005C44EE" w14:paraId="6932D33E" w14:textId="77777777" w:rsidTr="008A4EDB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F2C4A" w14:textId="77777777" w:rsidR="005C44EE" w:rsidRDefault="005C44EE" w:rsidP="008A4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Γενικοί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όροι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τμήμ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ατος  Γ</w:t>
            </w:r>
            <w:proofErr w:type="gramEnd"/>
          </w:p>
        </w:tc>
      </w:tr>
      <w:tr w:rsidR="005C44EE" w14:paraId="42B041F2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EF2D9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75C4D" w14:textId="77777777" w:rsidR="005C44EE" w:rsidRPr="00F05D22" w:rsidRDefault="005C44EE" w:rsidP="008A4ED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05D22">
              <w:rPr>
                <w:color w:val="000000"/>
                <w:sz w:val="20"/>
                <w:szCs w:val="20"/>
                <w:highlight w:val="lightGray"/>
                <w:lang w:val="el-GR"/>
              </w:rPr>
              <w:t>Π</w:t>
            </w:r>
            <w:proofErr w:type="spellStart"/>
            <w:r w:rsidRPr="00F05D22">
              <w:rPr>
                <w:color w:val="000000"/>
                <w:sz w:val="20"/>
                <w:szCs w:val="20"/>
                <w:highlight w:val="lightGray"/>
              </w:rPr>
              <w:t>εριγρ</w:t>
            </w:r>
            <w:proofErr w:type="spellEnd"/>
            <w:r w:rsidRPr="00F05D22">
              <w:rPr>
                <w:color w:val="000000"/>
                <w:sz w:val="20"/>
                <w:szCs w:val="20"/>
                <w:highlight w:val="lightGray"/>
              </w:rPr>
              <w:t>αφή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CDE47" w14:textId="77777777" w:rsidR="005C44EE" w:rsidRPr="00F05D22" w:rsidRDefault="005C44EE" w:rsidP="008A4ED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05D22">
              <w:rPr>
                <w:color w:val="000000"/>
                <w:sz w:val="20"/>
                <w:szCs w:val="20"/>
                <w:highlight w:val="lightGray"/>
              </w:rPr>
              <w:t>Υπ</w:t>
            </w:r>
            <w:proofErr w:type="spellStart"/>
            <w:r w:rsidRPr="00F05D22">
              <w:rPr>
                <w:color w:val="000000"/>
                <w:sz w:val="20"/>
                <w:szCs w:val="20"/>
                <w:highlight w:val="lightGray"/>
              </w:rPr>
              <w:t>οχρεωτική</w:t>
            </w:r>
            <w:proofErr w:type="spellEnd"/>
            <w:r w:rsidRPr="00F05D22">
              <w:rPr>
                <w:color w:val="000000"/>
                <w:sz w:val="20"/>
                <w:szCs w:val="20"/>
                <w:highlight w:val="lightGray"/>
              </w:rPr>
              <w:t xml:space="preserve"> Απα</w:t>
            </w:r>
            <w:proofErr w:type="spellStart"/>
            <w:r w:rsidRPr="00F05D22">
              <w:rPr>
                <w:color w:val="000000"/>
                <w:sz w:val="20"/>
                <w:szCs w:val="20"/>
                <w:highlight w:val="lightGray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7F745" w14:textId="77777777" w:rsidR="005C44EE" w:rsidRPr="00F05D22" w:rsidRDefault="005C44EE" w:rsidP="008A4EDB">
            <w:pPr>
              <w:shd w:val="clear" w:color="auto" w:fill="FFFFFF"/>
              <w:jc w:val="center"/>
              <w:rPr>
                <w:b/>
                <w:bCs/>
                <w:highlight w:val="lightGray"/>
              </w:rPr>
            </w:pPr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Απ</w:t>
            </w:r>
            <w:proofErr w:type="spellStart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άντηση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61C15" w14:textId="77777777" w:rsidR="005C44EE" w:rsidRPr="00F05D22" w:rsidRDefault="005C44EE" w:rsidP="008A4EDB">
            <w:pPr>
              <w:shd w:val="clear" w:color="auto" w:fill="FFFFFF"/>
              <w:jc w:val="center"/>
              <w:rPr>
                <w:b/>
                <w:bCs/>
                <w:highlight w:val="lightGray"/>
              </w:rPr>
            </w:pPr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Παραπ</w:t>
            </w:r>
            <w:proofErr w:type="spellStart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ομ</w:t>
            </w:r>
            <w:proofErr w:type="spellEnd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πή</w:t>
            </w:r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br/>
              <w:t>Aπ</w:t>
            </w:r>
            <w:proofErr w:type="spellStart"/>
            <w:r w:rsidRPr="00F05D22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άντησης</w:t>
            </w:r>
            <w:proofErr w:type="spellEnd"/>
          </w:p>
        </w:tc>
      </w:tr>
      <w:tr w:rsidR="005C44EE" w14:paraId="474E4581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C577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A5D4B" w14:textId="77777777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Θα πρέπει κατά την ημερομηνία υποβολής προσφοράς  να μην έχει ανακοινωθεί από την κατασκευάστρια εταιρεία η κατάργηση του μοντέλου.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D1DA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4563D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D24EC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4EE" w:rsidRPr="005206F7" w14:paraId="23F476FC" w14:textId="77777777" w:rsidTr="008A4EDB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D428D" w14:textId="77777777" w:rsidR="005C44EE" w:rsidRDefault="005C44EE" w:rsidP="008A4ED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EE925" w14:textId="5B6A59F3" w:rsidR="005C44EE" w:rsidRDefault="005C44EE" w:rsidP="008A4EDB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Θα πρέπει να  υπάρχει δήλωση του κατασκευαστή  για την προσφερόμενη εγγύηση, με χρονική διάρκεια όπως αυτή ορίζεται στις επιμέρους προδιαγραφές ανά </w:t>
            </w:r>
            <w:r w:rsidR="002D69EE" w:rsidRPr="002D69EE">
              <w:rPr>
                <w:color w:val="000000"/>
                <w:sz w:val="20"/>
                <w:szCs w:val="20"/>
                <w:lang w:val="el-GR"/>
              </w:rPr>
              <w:t xml:space="preserve">είδος </w:t>
            </w:r>
            <w:r w:rsidR="002D69EE" w:rsidRPr="002D69EE">
              <w:rPr>
                <w:b/>
                <w:bCs/>
                <w:color w:val="000000"/>
                <w:sz w:val="20"/>
                <w:szCs w:val="20"/>
                <w:lang w:val="el-GR"/>
              </w:rPr>
              <w:t>ή παραπομπή σε επίσημα έγγραφα του κατασκευαστή με τα οποία θα αποδεικνύεται η ζητούμενη εγγύηση.</w:t>
            </w:r>
            <w:r w:rsidR="002D69EE" w:rsidRPr="002D69EE">
              <w:rPr>
                <w:color w:val="000000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32D0D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ΝΑΙ </w:t>
            </w:r>
            <w:r>
              <w:rPr>
                <w:color w:val="000000"/>
                <w:sz w:val="20"/>
                <w:szCs w:val="20"/>
                <w:lang w:val="el-GR"/>
              </w:rPr>
              <w:br/>
              <w:t>(αφορά μόνο τα είδη για τα οποία ζητείται εγγύηση)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401E5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9948C" w14:textId="77777777" w:rsidR="005C44EE" w:rsidRDefault="005C44EE" w:rsidP="008A4EDB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</w:tbl>
    <w:p w14:paraId="748556E5" w14:textId="77777777" w:rsidR="005C44EE" w:rsidRDefault="005C44EE" w:rsidP="005C44EE">
      <w:pPr>
        <w:jc w:val="left"/>
        <w:rPr>
          <w:lang w:val="el-GR"/>
        </w:rPr>
      </w:pPr>
    </w:p>
    <w:p w14:paraId="3AFF1E5E" w14:textId="77777777" w:rsidR="005206F7" w:rsidRDefault="005206F7" w:rsidP="005206F7">
      <w:pPr>
        <w:jc w:val="center"/>
        <w:rPr>
          <w:rFonts w:eastAsia="SimSun"/>
          <w:b/>
          <w:bCs/>
          <w:sz w:val="26"/>
          <w:szCs w:val="26"/>
          <w:lang w:val="en-US"/>
        </w:rPr>
      </w:pPr>
      <w:proofErr w:type="spellStart"/>
      <w:r>
        <w:rPr>
          <w:rFonts w:eastAsia="SimSun"/>
          <w:b/>
          <w:bCs/>
          <w:sz w:val="26"/>
          <w:szCs w:val="26"/>
          <w:lang w:val="en-US"/>
        </w:rPr>
        <w:t>Τμήμ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 xml:space="preserve">α Δ: 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Ειδικά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Συστήμ</w:t>
      </w:r>
      <w:proofErr w:type="spellEnd"/>
      <w:r>
        <w:rPr>
          <w:rFonts w:eastAsia="SimSun"/>
          <w:b/>
          <w:bCs/>
          <w:sz w:val="26"/>
          <w:szCs w:val="26"/>
          <w:lang w:val="en-US"/>
        </w:rPr>
        <w:t>ατα Απ</w:t>
      </w:r>
      <w:proofErr w:type="spellStart"/>
      <w:r>
        <w:rPr>
          <w:rFonts w:eastAsia="SimSun"/>
          <w:b/>
          <w:bCs/>
          <w:sz w:val="26"/>
          <w:szCs w:val="26"/>
          <w:lang w:val="en-US"/>
        </w:rPr>
        <w:t>οθήκευσης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"/>
        <w:gridCol w:w="752"/>
        <w:gridCol w:w="3062"/>
        <w:gridCol w:w="1175"/>
        <w:gridCol w:w="1150"/>
        <w:gridCol w:w="905"/>
        <w:gridCol w:w="1080"/>
      </w:tblGrid>
      <w:tr w:rsidR="005206F7" w14:paraId="0E54AAEE" w14:textId="77777777" w:rsidTr="004348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83CD862" w14:textId="77777777" w:rsidR="005206F7" w:rsidRDefault="005206F7" w:rsidP="004348CF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61873" w14:textId="77777777" w:rsidR="005206F7" w:rsidRDefault="005206F7" w:rsidP="004348CF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Kωδικός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9249604" w14:textId="77777777" w:rsidR="005206F7" w:rsidRDefault="005206F7" w:rsidP="004348C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τηγορί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Προδι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αγραφές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9C1809" w14:textId="77777777" w:rsidR="005206F7" w:rsidRDefault="005206F7" w:rsidP="004348C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ιτούμεν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Τεμάχι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52C498" w14:textId="77777777" w:rsidR="005206F7" w:rsidRDefault="005206F7" w:rsidP="004348C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Υπ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οχρεωτική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84CE551" w14:textId="77777777" w:rsidR="005206F7" w:rsidRDefault="005206F7" w:rsidP="004348C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906360F" w14:textId="77777777" w:rsidR="005206F7" w:rsidRDefault="005206F7" w:rsidP="004348C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Παραπ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ομ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πή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άντησης</w:t>
            </w:r>
            <w:proofErr w:type="spellEnd"/>
          </w:p>
        </w:tc>
      </w:tr>
      <w:tr w:rsidR="005206F7" w14:paraId="66D25D52" w14:textId="77777777" w:rsidTr="004348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12E18E4" w14:textId="77777777" w:rsidR="005206F7" w:rsidRDefault="005206F7" w:rsidP="004348CF">
            <w:pPr>
              <w:jc w:val="center"/>
            </w:pPr>
            <w:r>
              <w:rPr>
                <w:rFonts w:eastAsia="SimSu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7DD804" w14:textId="77777777" w:rsidR="005206F7" w:rsidRPr="005206F7" w:rsidRDefault="005206F7" w:rsidP="004348CF">
            <w:pPr>
              <w:jc w:val="center"/>
            </w:pP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STOR1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D4EE97" w14:textId="77777777" w:rsidR="005206F7" w:rsidRPr="005206F7" w:rsidRDefault="005206F7" w:rsidP="004348CF">
            <w:pPr>
              <w:jc w:val="left"/>
            </w:pPr>
            <w:proofErr w:type="spellStart"/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Σύστημ</w:t>
            </w:r>
            <w:proofErr w:type="spellEnd"/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α απ</w:t>
            </w:r>
            <w:proofErr w:type="spellStart"/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οθήκευσης</w:t>
            </w:r>
            <w:proofErr w:type="spellEnd"/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τύ</w:t>
            </w:r>
            <w:proofErr w:type="spellEnd"/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που Storage area Network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Enterprise grade storage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πλός controller,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λειτουργί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active-active και 64GB mirrored cache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πλά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τροφοδοτικά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όλ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τα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ράφι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του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συστήμ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ατος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αχειριστικό 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ερι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βάλλον web based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Δυν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ατότητα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αχείρισης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CLI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24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δίσκοι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2.4ΤΒ 10Κ 2.5" SAS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10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δίσκοι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1.9ΤΒ 2.5" SSD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12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δίσκοι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12ΤΒ 3.5" NLSAS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Distributed RAID 1, 5, και 6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deduplication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tiering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μετ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αξύ storage tiers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remote copy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άλλο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ομ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ακρυσμένο α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ντίστοιχο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σύστημ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α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ντιγράφων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με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έλεγχο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τα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χύτητ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ας (throttling)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λειτουργικότητ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ας snapshot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Αυτομ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ατοποιημένη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path failover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data path α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νάμεσ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server και drives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μετ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αφοράς LUN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σε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αφορετικό pool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VVOL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vmware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Δυν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ατότητα (license)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 encryption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lastRenderedPageBreak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onboard copper 10G ports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iscsi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>• 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16G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fibrechannel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ports with SFPs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Εγγύηση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/Υπ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οστήριξη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3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χρόνι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br/>
              <w:t xml:space="preserve">• Support for EMC unity400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γι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το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κοντινότερο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στ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 xml:space="preserve">α 3χρόνια,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διάστημ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1E83B" w14:textId="77777777" w:rsidR="005206F7" w:rsidRDefault="005206F7" w:rsidP="004348CF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C6DCF4" w14:textId="77777777" w:rsidR="005206F7" w:rsidRDefault="005206F7" w:rsidP="004348CF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734FD" w14:textId="77777777" w:rsidR="005206F7" w:rsidRDefault="005206F7" w:rsidP="004348CF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8982A" w14:textId="77777777" w:rsidR="005206F7" w:rsidRDefault="005206F7" w:rsidP="004348CF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206F7" w14:paraId="52BC401C" w14:textId="77777777" w:rsidTr="004348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F52F95E" w14:textId="77777777" w:rsidR="005206F7" w:rsidRDefault="005206F7" w:rsidP="004348CF">
            <w:pPr>
              <w:jc w:val="center"/>
            </w:pPr>
            <w:r>
              <w:rPr>
                <w:rFonts w:eastAsia="SimSu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35582D" w14:textId="77777777" w:rsidR="005206F7" w:rsidRPr="005206F7" w:rsidRDefault="005206F7" w:rsidP="004348CF">
            <w:pPr>
              <w:jc w:val="center"/>
            </w:pP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STOR2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485B3" w14:textId="77777777" w:rsidR="005206F7" w:rsidRPr="005206F7" w:rsidRDefault="005206F7" w:rsidP="004348CF">
            <w:pPr>
              <w:jc w:val="left"/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Σύστημα τύπου </w:t>
            </w: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</w:rPr>
              <w:t>JBOD</w:t>
            </w: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και παρελκόμενα</w:t>
            </w:r>
          </w:p>
          <w:p w14:paraId="5109E537" w14:textId="77777777" w:rsidR="005206F7" w:rsidRPr="005206F7" w:rsidRDefault="005206F7" w:rsidP="004348CF">
            <w:pPr>
              <w:jc w:val="left"/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Οι κάτωθι ποσότητες αφορούν συνολικά και τα 2 απαιτούμενα τεμάχια του </w:t>
            </w: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STOR</w:t>
            </w:r>
            <w:r w:rsidRPr="005206F7"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2</w:t>
            </w:r>
          </w:p>
          <w:p w14:paraId="03AB49DF" w14:textId="77777777" w:rsidR="005206F7" w:rsidRPr="005206F7" w:rsidRDefault="005206F7" w:rsidP="004348CF">
            <w:pPr>
              <w:jc w:val="left"/>
              <w:rPr>
                <w:lang w:val="el-GR"/>
              </w:rPr>
            </w:pP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1τμχ Μητρική κάρτα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ATX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τύπου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B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560 με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CPU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τύπου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i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9- 10900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K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με μνήμη 2*16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G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1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Μητρική κάρτα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ATX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τύπου Β550 με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CPU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τύπου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AMD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5900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X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και μνήμη 2*16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G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ή ισοδύναμο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3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Caching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module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</w:rPr>
              <w:t>nvme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M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.2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PCIe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4.0, 2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TB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SSD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with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AES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-256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encryption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support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3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Τροφοδοτικό ισχύος για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ATX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80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plus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750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W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2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Κάρτες δικτύου 2*10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G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SFP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+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intel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based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3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Κάρτα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PCIe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x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1 με 4*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SATA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connectors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15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SATA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&amp;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SATA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Power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cables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50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cm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20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power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cables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13-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14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cords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2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m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20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power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cables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13-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14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cords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1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m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1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Monitor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32”,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IPS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, 4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K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swivel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tilt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pivot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90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degrees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, ρύθμιση ύψους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4 </w:t>
            </w:r>
            <w:proofErr w:type="spellStart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τμχ</w:t>
            </w:r>
            <w:proofErr w:type="spellEnd"/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PDU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zero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U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>, με 20*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13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ports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, για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rack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APC</w:t>
            </w:r>
            <w:r w:rsidRPr="005206F7"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5206F7">
              <w:rPr>
                <w:rFonts w:eastAsia="Arial"/>
                <w:color w:val="000000"/>
                <w:sz w:val="20"/>
                <w:szCs w:val="20"/>
              </w:rPr>
              <w:t>metered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DB026" w14:textId="77777777" w:rsidR="005206F7" w:rsidRDefault="005206F7" w:rsidP="004348CF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9B8E3A" w14:textId="77777777" w:rsidR="005206F7" w:rsidRDefault="005206F7" w:rsidP="004348CF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AC1A8A" w14:textId="77777777" w:rsidR="005206F7" w:rsidRDefault="005206F7" w:rsidP="004348CF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30750" w14:textId="77777777" w:rsidR="005206F7" w:rsidRDefault="005206F7" w:rsidP="004348CF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206F7" w14:paraId="6B38C224" w14:textId="77777777" w:rsidTr="004348C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AF446EB" w14:textId="77777777" w:rsidR="005206F7" w:rsidRDefault="005206F7" w:rsidP="004348CF">
            <w:pPr>
              <w:jc w:val="right"/>
            </w:pPr>
            <w:proofErr w:type="spellStart"/>
            <w:r>
              <w:rPr>
                <w:rFonts w:eastAsia="SimSun"/>
                <w:b/>
                <w:bCs/>
                <w:sz w:val="24"/>
              </w:rPr>
              <w:t>σύνολ</w:t>
            </w:r>
            <w:proofErr w:type="spellEnd"/>
            <w:r>
              <w:rPr>
                <w:rFonts w:eastAsia="SimSun"/>
                <w:b/>
                <w:bCs/>
                <w:sz w:val="24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51698F" w14:textId="77777777" w:rsidR="005206F7" w:rsidRDefault="005206F7" w:rsidP="004348CF">
            <w:pPr>
              <w:shd w:val="clear" w:color="auto" w:fill="FFFFFF"/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4B51AA" w14:textId="77777777" w:rsidR="005206F7" w:rsidRDefault="005206F7" w:rsidP="004348C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88C1DF" w14:textId="77777777" w:rsidR="005206F7" w:rsidRDefault="005206F7" w:rsidP="004348C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825D0D" w14:textId="77777777" w:rsidR="005206F7" w:rsidRDefault="005206F7" w:rsidP="004348CF">
            <w:pPr>
              <w:rPr>
                <w:sz w:val="24"/>
              </w:rPr>
            </w:pPr>
          </w:p>
        </w:tc>
      </w:tr>
    </w:tbl>
    <w:p w14:paraId="7B7CDA2F" w14:textId="77777777" w:rsidR="005206F7" w:rsidRDefault="005206F7" w:rsidP="005206F7">
      <w:pPr>
        <w:jc w:val="center"/>
        <w:rPr>
          <w:rFonts w:eastAsia="SimSun"/>
          <w:b/>
          <w:bCs/>
          <w:sz w:val="26"/>
          <w:szCs w:val="26"/>
          <w:lang w:val="en-US"/>
        </w:rPr>
      </w:pPr>
    </w:p>
    <w:p w14:paraId="7FCB27B2" w14:textId="77777777" w:rsidR="005206F7" w:rsidRDefault="005206F7" w:rsidP="005206F7">
      <w:pPr>
        <w:jc w:val="left"/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521"/>
        <w:gridCol w:w="3838"/>
        <w:gridCol w:w="1620"/>
        <w:gridCol w:w="1071"/>
        <w:gridCol w:w="1246"/>
      </w:tblGrid>
      <w:tr w:rsidR="005206F7" w14:paraId="4469D40E" w14:textId="77777777" w:rsidTr="004348CF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EC3C9" w14:textId="77777777" w:rsidR="005206F7" w:rsidRDefault="005206F7" w:rsidP="004348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Γενικοί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όροι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τμήμ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ατος  </w:t>
            </w:r>
            <w:r>
              <w:rPr>
                <w:b/>
                <w:color w:val="000000"/>
                <w:sz w:val="20"/>
                <w:szCs w:val="20"/>
                <w:lang w:val="el-GR"/>
              </w:rPr>
              <w:t>Δ</w:t>
            </w:r>
            <w:proofErr w:type="gramEnd"/>
          </w:p>
        </w:tc>
      </w:tr>
      <w:tr w:rsidR="005206F7" w14:paraId="0CE11D62" w14:textId="77777777" w:rsidTr="004348CF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F8F55A" w14:textId="77777777" w:rsidR="005206F7" w:rsidRDefault="005206F7" w:rsidP="004348CF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9567D" w14:textId="77777777" w:rsidR="005206F7" w:rsidRPr="00B87E18" w:rsidRDefault="005206F7" w:rsidP="004348CF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  <w:lang w:val="el-GR"/>
              </w:rPr>
              <w:t>Π</w:t>
            </w:r>
            <w:proofErr w:type="spellStart"/>
            <w:r w:rsidRPr="00B87E18">
              <w:rPr>
                <w:color w:val="000000"/>
                <w:sz w:val="20"/>
                <w:szCs w:val="20"/>
                <w:highlight w:val="lightGray"/>
              </w:rPr>
              <w:t>εριγρ</w:t>
            </w:r>
            <w:proofErr w:type="spellEnd"/>
            <w:r w:rsidRPr="00B87E18">
              <w:rPr>
                <w:color w:val="000000"/>
                <w:sz w:val="20"/>
                <w:szCs w:val="20"/>
                <w:highlight w:val="lightGray"/>
              </w:rPr>
              <w:t>αφή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7B641" w14:textId="77777777" w:rsidR="005206F7" w:rsidRPr="00B87E18" w:rsidRDefault="005206F7" w:rsidP="004348CF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7E18">
              <w:rPr>
                <w:color w:val="000000"/>
                <w:sz w:val="20"/>
                <w:szCs w:val="20"/>
                <w:highlight w:val="lightGray"/>
              </w:rPr>
              <w:t>Υπ</w:t>
            </w:r>
            <w:proofErr w:type="spellStart"/>
            <w:r w:rsidRPr="00B87E18">
              <w:rPr>
                <w:color w:val="000000"/>
                <w:sz w:val="20"/>
                <w:szCs w:val="20"/>
                <w:highlight w:val="lightGray"/>
              </w:rPr>
              <w:t>οχρεωτική</w:t>
            </w:r>
            <w:proofErr w:type="spellEnd"/>
            <w:r w:rsidRPr="00B87E18">
              <w:rPr>
                <w:color w:val="000000"/>
                <w:sz w:val="20"/>
                <w:szCs w:val="20"/>
                <w:highlight w:val="lightGray"/>
              </w:rPr>
              <w:t xml:space="preserve"> Απα</w:t>
            </w:r>
            <w:proofErr w:type="spellStart"/>
            <w:r w:rsidRPr="00B87E18">
              <w:rPr>
                <w:color w:val="000000"/>
                <w:sz w:val="20"/>
                <w:szCs w:val="20"/>
                <w:highlight w:val="lightGray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07A1F9" w14:textId="77777777" w:rsidR="005206F7" w:rsidRPr="00B87E18" w:rsidRDefault="005206F7" w:rsidP="004348CF">
            <w:pPr>
              <w:shd w:val="clear" w:color="auto" w:fill="FFFFFF"/>
              <w:rPr>
                <w:b/>
                <w:bCs/>
                <w:highlight w:val="lightGray"/>
              </w:rPr>
            </w:pPr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Απ</w:t>
            </w:r>
            <w:proofErr w:type="spellStart"/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άντηση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DD966F" w14:textId="77777777" w:rsidR="005206F7" w:rsidRPr="00B87E18" w:rsidRDefault="005206F7" w:rsidP="004348CF">
            <w:pPr>
              <w:shd w:val="clear" w:color="auto" w:fill="FFFFFF"/>
              <w:jc w:val="center"/>
              <w:rPr>
                <w:b/>
                <w:bCs/>
                <w:highlight w:val="lightGray"/>
              </w:rPr>
            </w:pPr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Παραπ</w:t>
            </w:r>
            <w:proofErr w:type="spellStart"/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ομ</w:t>
            </w:r>
            <w:proofErr w:type="spellEnd"/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πή</w:t>
            </w:r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br/>
              <w:t>Aπ</w:t>
            </w:r>
            <w:proofErr w:type="spellStart"/>
            <w:r w:rsidRPr="00B87E18">
              <w:rPr>
                <w:rFonts w:eastAsia="SimSun"/>
                <w:b/>
                <w:bCs/>
                <w:color w:val="000000"/>
                <w:sz w:val="20"/>
                <w:szCs w:val="20"/>
                <w:highlight w:val="lightGray"/>
              </w:rPr>
              <w:t>άντησης</w:t>
            </w:r>
            <w:proofErr w:type="spellEnd"/>
          </w:p>
        </w:tc>
      </w:tr>
      <w:tr w:rsidR="005206F7" w14:paraId="7D8532B8" w14:textId="77777777" w:rsidTr="004348CF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F226" w14:textId="77777777" w:rsidR="005206F7" w:rsidRDefault="005206F7" w:rsidP="004348CF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6276" w14:textId="77777777" w:rsidR="005206F7" w:rsidRDefault="005206F7" w:rsidP="004348CF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Θα πρέπει κατά την ημερομηνία υποβολής προσφοράς  να μην έχει ανακοινωθεί από την κατασκευάστρια εταιρεία η κατάργηση του μοντέλου.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2DB9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D891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FBA9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6F7" w14:paraId="2C5A44BD" w14:textId="77777777" w:rsidTr="004348CF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C31D" w14:textId="77777777" w:rsidR="005206F7" w:rsidRDefault="005206F7" w:rsidP="004348CF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1C8F" w14:textId="77777777" w:rsidR="005206F7" w:rsidRDefault="005206F7" w:rsidP="004348CF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Ο κατασκευαστής του προσφερόμενου εξοπλισμού θα πρέπει να έχει </w:t>
            </w:r>
            <w:r>
              <w:rPr>
                <w:color w:val="000000"/>
                <w:sz w:val="20"/>
                <w:szCs w:val="20"/>
              </w:rPr>
              <w:t>ISO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9001 και </w:t>
            </w:r>
            <w:r>
              <w:rPr>
                <w:color w:val="000000"/>
                <w:sz w:val="20"/>
                <w:szCs w:val="20"/>
              </w:rPr>
              <w:t>ISO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14001.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5884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8D21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0846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6F7" w:rsidRPr="009358BF" w14:paraId="47CF1142" w14:textId="77777777" w:rsidTr="004348CF">
        <w:trPr>
          <w:trHeight w:val="11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E24D" w14:textId="77777777" w:rsidR="005206F7" w:rsidRDefault="005206F7" w:rsidP="004348CF">
            <w:pPr>
              <w:ind w:right="-49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5D11" w14:textId="77777777" w:rsidR="005206F7" w:rsidRDefault="005206F7" w:rsidP="004348CF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Θα πρέπει να  υπάρχει δήλωση του κατασκευαστή  για την προσφερόμενη εγγύηση, με χρονική διάρκεια όπως αυτή ορίζεται στις επιμέρους προδιαγραφές ανά είδος </w:t>
            </w:r>
            <w:r w:rsidRPr="001D4287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ή παραπομπή σε επίσημα έγγραφα του κατασκευαστή με τα οποία θα αποδεικνύεται η ζητούμενη εγγύηση.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3EC1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 xml:space="preserve">ΝΑΙ </w:t>
            </w:r>
            <w:r>
              <w:rPr>
                <w:color w:val="000000"/>
                <w:sz w:val="20"/>
                <w:szCs w:val="20"/>
                <w:lang w:val="el-GR"/>
              </w:rPr>
              <w:br/>
              <w:t>(αφορά μόνο τα είδη για τα οποία ζητείται εγγύηση)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22F8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480D" w14:textId="77777777" w:rsidR="005206F7" w:rsidRDefault="005206F7" w:rsidP="004348CF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</w:tbl>
    <w:p w14:paraId="6DD5F873" w14:textId="77777777" w:rsidR="005206F7" w:rsidRPr="009358BF" w:rsidRDefault="005206F7" w:rsidP="005206F7">
      <w:pPr>
        <w:rPr>
          <w:lang w:val="el-GR"/>
        </w:rPr>
      </w:pPr>
    </w:p>
    <w:p w14:paraId="7494A899" w14:textId="77777777" w:rsidR="005C44EE" w:rsidRDefault="005C44EE" w:rsidP="005C44EE">
      <w:pPr>
        <w:jc w:val="left"/>
        <w:rPr>
          <w:lang w:val="el-GR"/>
        </w:rPr>
      </w:pPr>
    </w:p>
    <w:p w14:paraId="0614ECA6" w14:textId="77777777" w:rsidR="005C44EE" w:rsidRDefault="005C44EE" w:rsidP="005C44EE">
      <w:pPr>
        <w:spacing w:after="0"/>
        <w:jc w:val="center"/>
      </w:pPr>
      <w:proofErr w:type="spellStart"/>
      <w:r>
        <w:rPr>
          <w:b/>
          <w:bCs/>
          <w:sz w:val="27"/>
          <w:szCs w:val="27"/>
        </w:rPr>
        <w:t>Τμήμ</w:t>
      </w:r>
      <w:proofErr w:type="spellEnd"/>
      <w:r>
        <w:rPr>
          <w:b/>
          <w:bCs/>
          <w:sz w:val="27"/>
          <w:szCs w:val="27"/>
        </w:rPr>
        <w:t>α E: Επ</w:t>
      </w:r>
      <w:proofErr w:type="spellStart"/>
      <w:r>
        <w:rPr>
          <w:b/>
          <w:bCs/>
          <w:sz w:val="27"/>
          <w:szCs w:val="27"/>
        </w:rPr>
        <w:t>ιστημονικό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Λογισμικό</w:t>
      </w:r>
      <w:proofErr w:type="spellEnd"/>
    </w:p>
    <w:p w14:paraId="6BC7418B" w14:textId="77777777" w:rsidR="005C44EE" w:rsidRDefault="005C44EE" w:rsidP="005C44EE">
      <w:pPr>
        <w:jc w:val="lef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"/>
        <w:gridCol w:w="752"/>
        <w:gridCol w:w="3062"/>
        <w:gridCol w:w="1175"/>
        <w:gridCol w:w="1150"/>
        <w:gridCol w:w="905"/>
        <w:gridCol w:w="1080"/>
      </w:tblGrid>
      <w:tr w:rsidR="005C44EE" w14:paraId="4301EFD5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62A55E6" w14:textId="77777777" w:rsidR="005C44EE" w:rsidRDefault="005C44EE" w:rsidP="008A4EDB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2E41AE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Kωδικός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69A83FB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Kα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τηγορί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Είδους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Προδι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αγραφές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C610E0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ιτούμεν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Τεμάχι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8208F0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Υπ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οχρεωτική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Aπα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C9DB56F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94624E2" w14:textId="77777777" w:rsidR="005C44EE" w:rsidRDefault="005C44EE" w:rsidP="008A4ED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Παραπ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ομ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πή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br/>
              <w:t>Aπ</w:t>
            </w: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άντησης</w:t>
            </w:r>
            <w:proofErr w:type="spellEnd"/>
          </w:p>
        </w:tc>
      </w:tr>
      <w:tr w:rsidR="005C44EE" w14:paraId="487E0F64" w14:textId="77777777" w:rsidTr="008A4E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C5A9047" w14:textId="77777777" w:rsidR="005C44EE" w:rsidRDefault="005C44EE" w:rsidP="008A4EDB">
            <w:pPr>
              <w:jc w:val="center"/>
            </w:pPr>
            <w:r>
              <w:rPr>
                <w:rFonts w:eastAsia="SimSu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DBBB9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SOFT-01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F7906F" w14:textId="77777777" w:rsidR="005C44EE" w:rsidRDefault="005C44EE" w:rsidP="008A4EDB">
            <w:pPr>
              <w:jc w:val="left"/>
              <w:rPr>
                <w:lang w:val="el-GR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Λογισμικό Υπολογιστικής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Ρευστομηχανικής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&amp; Τρισδιάστατης Ανάλυσης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StarCCM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+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λογισμικό υπολογιστικής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ρευστομηχανικής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6 άδειες χρήσης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Πολυφασικές ροές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Αυτόματος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πλεγματοποιητής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για ροές με ελεύθερη επιφάνεια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Simcenter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3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(3</w:t>
            </w:r>
            <w:r>
              <w:rPr>
                <w:rFonts w:eastAsia="Arial"/>
                <w:color w:val="000000"/>
                <w:sz w:val="20"/>
                <w:szCs w:val="20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Computer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Aided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Engineering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) 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6 άδειες χρήσης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υπολογιστικές προσομοιώσεις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βελτιστοποίηση σχεδίασης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στατικές και δυναμικές αναλύσεις κατασκευών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>αναλύσης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μεταφοράς θερμότητας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ανάλυση ακουστικής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συνδυασμός των ανωτέρω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Υποστήριξη σύνθετων υλικών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 xml:space="preserve">• </w:t>
            </w: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Amesim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- (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digital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twin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tool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br/>
              <w:t>• 10 άδειες χρήσης (Α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cademic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bundle</w:t>
            </w:r>
            <w:r>
              <w:rPr>
                <w:rFonts w:eastAsia="Arial"/>
                <w:color w:val="000000"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6CBF48" w14:textId="77777777" w:rsidR="005C44EE" w:rsidRDefault="005C44EE" w:rsidP="008A4EDB">
            <w:pPr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2CF2C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2B6A7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26259E" w14:textId="77777777" w:rsidR="005C44EE" w:rsidRDefault="005C44EE" w:rsidP="008A4EDB">
            <w:pPr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</w:tr>
      <w:tr w:rsidR="005C44EE" w14:paraId="3D8EC5EE" w14:textId="77777777" w:rsidTr="008A4ED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272145DF" w14:textId="77777777" w:rsidR="005C44EE" w:rsidRDefault="005C44EE" w:rsidP="008A4EDB">
            <w:pPr>
              <w:jc w:val="right"/>
            </w:pPr>
            <w:proofErr w:type="spellStart"/>
            <w:r>
              <w:rPr>
                <w:rFonts w:eastAsia="SimSun"/>
                <w:b/>
                <w:bCs/>
                <w:sz w:val="24"/>
              </w:rPr>
              <w:t>σύνολ</w:t>
            </w:r>
            <w:proofErr w:type="spellEnd"/>
            <w:r>
              <w:rPr>
                <w:rFonts w:eastAsia="SimSun"/>
                <w:b/>
                <w:bCs/>
                <w:sz w:val="24"/>
              </w:rPr>
              <w:t>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824DFC" w14:textId="77777777" w:rsidR="005C44EE" w:rsidRDefault="005C44EE" w:rsidP="008A4EDB">
            <w:pPr>
              <w:shd w:val="clear" w:color="auto" w:fill="FFFFFF"/>
              <w:jc w:val="center"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F68B73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507884" w14:textId="77777777" w:rsidR="005C44EE" w:rsidRDefault="005C44EE" w:rsidP="008A4ED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2C5392" w14:textId="77777777" w:rsidR="005C44EE" w:rsidRDefault="005C44EE" w:rsidP="008A4EDB">
            <w:pPr>
              <w:rPr>
                <w:sz w:val="24"/>
              </w:rPr>
            </w:pPr>
          </w:p>
        </w:tc>
      </w:tr>
    </w:tbl>
    <w:p w14:paraId="294C16A6" w14:textId="77777777" w:rsidR="005C44EE" w:rsidRDefault="005C44EE" w:rsidP="005C44EE">
      <w:pPr>
        <w:jc w:val="left"/>
        <w:rPr>
          <w:lang w:val="en-US"/>
        </w:rPr>
      </w:pPr>
    </w:p>
    <w:p w14:paraId="670DBA51" w14:textId="77777777" w:rsidR="005C44EE" w:rsidRDefault="005C44EE" w:rsidP="005C44EE">
      <w:pPr>
        <w:jc w:val="center"/>
        <w:rPr>
          <w:lang w:val="el-GR"/>
        </w:rPr>
      </w:pPr>
    </w:p>
    <w:p w14:paraId="14B1915E" w14:textId="77777777" w:rsidR="005C44EE" w:rsidRDefault="005C44EE" w:rsidP="005C44EE">
      <w:pPr>
        <w:widowControl w:val="0"/>
        <w:autoSpaceDE w:val="0"/>
        <w:autoSpaceDN w:val="0"/>
        <w:spacing w:after="0"/>
        <w:ind w:right="401"/>
        <w:rPr>
          <w:rFonts w:eastAsia="SimSun"/>
          <w:b/>
          <w:lang w:val="el-GR" w:eastAsia="el-GR" w:bidi="el-GR"/>
        </w:rPr>
      </w:pPr>
    </w:p>
    <w:p w14:paraId="7B2271C0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0"/>
        <w:ind w:right="207"/>
        <w:jc w:val="left"/>
        <w:rPr>
          <w:rFonts w:eastAsia="SimSun"/>
          <w:bCs/>
          <w:sz w:val="20"/>
          <w:lang w:val="el-GR" w:eastAsia="el-GR" w:bidi="el-GR"/>
        </w:rPr>
      </w:pPr>
      <w:r>
        <w:rPr>
          <w:rFonts w:eastAsia="SimSun"/>
          <w:bCs/>
          <w:sz w:val="20"/>
          <w:u w:val="single"/>
          <w:lang w:val="el-GR" w:eastAsia="el-GR" w:bidi="el-GR"/>
        </w:rPr>
        <w:t xml:space="preserve">Η εμφάνιση </w:t>
      </w:r>
      <w:r>
        <w:rPr>
          <w:rFonts w:eastAsia="SimSun"/>
          <w:sz w:val="20"/>
          <w:u w:val="single"/>
          <w:lang w:val="el-GR" w:eastAsia="el-GR" w:bidi="el-GR"/>
        </w:rPr>
        <w:t>τιμής / τιμών</w:t>
      </w:r>
      <w:r>
        <w:rPr>
          <w:rFonts w:eastAsia="SimSun"/>
          <w:bCs/>
          <w:sz w:val="20"/>
          <w:u w:val="single"/>
          <w:lang w:val="el-GR" w:eastAsia="el-GR" w:bidi="el-GR"/>
        </w:rPr>
        <w:t xml:space="preserve"> στην «ΤΕΧΝΙΚΗ ΠΡΟΣΦΟΡΑ» αποτελεί </w:t>
      </w:r>
      <w:r>
        <w:rPr>
          <w:rFonts w:eastAsia="SimSun"/>
          <w:sz w:val="20"/>
          <w:u w:val="single"/>
          <w:lang w:val="el-GR" w:eastAsia="el-GR" w:bidi="el-GR"/>
        </w:rPr>
        <w:t>λόγο απόρριψης της προσφοράς</w:t>
      </w:r>
      <w:r>
        <w:rPr>
          <w:rFonts w:eastAsia="SimSun"/>
          <w:bCs/>
          <w:sz w:val="20"/>
          <w:lang w:val="el-GR" w:eastAsia="el-GR" w:bidi="el-GR"/>
        </w:rPr>
        <w:t>.</w:t>
      </w:r>
    </w:p>
    <w:p w14:paraId="7372D233" w14:textId="77777777" w:rsidR="005C44EE" w:rsidRDefault="005C44EE" w:rsidP="005C44EE">
      <w:pPr>
        <w:widowControl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</w:p>
    <w:p w14:paraId="16F6EDAF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>Επίσης η «</w:t>
      </w:r>
      <w:r>
        <w:rPr>
          <w:rFonts w:eastAsia="SimSun"/>
          <w:b/>
          <w:bCs/>
          <w:sz w:val="20"/>
          <w:lang w:val="el-GR" w:eastAsia="el-GR" w:bidi="el-GR"/>
        </w:rPr>
        <w:t>ΤΕΧΝΙΚΗ ΠΡΟΣΦΟΡΑ</w:t>
      </w:r>
      <w:r>
        <w:rPr>
          <w:rFonts w:eastAsia="SimSun"/>
          <w:sz w:val="20"/>
          <w:lang w:val="el-GR" w:eastAsia="el-GR" w:bidi="el-GR"/>
        </w:rPr>
        <w:t>» πρέπει να περιέχει:</w:t>
      </w:r>
    </w:p>
    <w:p w14:paraId="1A090F7E" w14:textId="77777777" w:rsidR="005C44EE" w:rsidRDefault="005C44EE" w:rsidP="005C44EE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>στοιχεία τεκμηρίωσης [π.χ. εγχειρίδια/τεχνικά φυλλάδια/</w:t>
      </w:r>
      <w:r>
        <w:rPr>
          <w:rFonts w:eastAsia="SimSun"/>
          <w:sz w:val="20"/>
          <w:lang w:val="en-US" w:eastAsia="el-GR" w:bidi="el-GR"/>
        </w:rPr>
        <w:t>prospectus</w:t>
      </w:r>
      <w:r>
        <w:rPr>
          <w:rFonts w:eastAsia="SimSun"/>
          <w:sz w:val="20"/>
          <w:lang w:val="el-GR" w:eastAsia="el-GR" w:bidi="el-GR"/>
        </w:rPr>
        <w:t xml:space="preserve"> χωρίς εμφάνιση τιμών, υπεύθυνες δηλώσεις (όπου απαιτείται η υποβολή τους) κ.λπ.]</w:t>
      </w:r>
    </w:p>
    <w:p w14:paraId="68A42219" w14:textId="77777777" w:rsidR="005C44EE" w:rsidRDefault="005C44EE" w:rsidP="005C44EE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 xml:space="preserve">οποιοδήποτε επιπλέον στοιχείο τεκμηριώνει πληρέστερα την Προσφορά και </w:t>
      </w:r>
      <w:r>
        <w:rPr>
          <w:rFonts w:eastAsia="SimSun"/>
          <w:sz w:val="20"/>
          <w:lang w:val="el-GR" w:eastAsia="el-GR" w:bidi="el-GR"/>
        </w:rPr>
        <w:lastRenderedPageBreak/>
        <w:t>απαντά στις επιμέρους απαιτήσεις που τίθενται στην παρούσα Διακήρυξη</w:t>
      </w:r>
    </w:p>
    <w:p w14:paraId="7BBD044D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>Στη Στήλη «</w:t>
      </w:r>
      <w:r>
        <w:rPr>
          <w:rFonts w:eastAsia="SimSun"/>
          <w:b/>
          <w:bCs/>
          <w:sz w:val="20"/>
          <w:lang w:val="el-GR" w:eastAsia="el-GR" w:bidi="el-GR"/>
        </w:rPr>
        <w:t>ΤΕΧΝΙΚΕΣ ΠΡΟΔΙΑΓΡΑΦΕΣ</w:t>
      </w:r>
      <w:r>
        <w:rPr>
          <w:rFonts w:eastAsia="SimSun"/>
          <w:sz w:val="20"/>
          <w:lang w:val="el-GR" w:eastAsia="el-GR" w:bidi="el-GR"/>
        </w:rPr>
        <w:t>», περιγράφονται αναλυτικά οι αντίστοιχοι τεχνικοί όροι, υποχρεώσεις, προδιαγραφές ή χαρακτηριστικά για τα οποία θα πρέπει να δοθούν αντίστοιχες απαντήσεις.</w:t>
      </w:r>
    </w:p>
    <w:p w14:paraId="1D5AFB68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>Αν στη στήλη «</w:t>
      </w:r>
      <w:r>
        <w:rPr>
          <w:rFonts w:eastAsia="SimSun"/>
          <w:b/>
          <w:bCs/>
          <w:sz w:val="20"/>
          <w:lang w:val="el-GR" w:eastAsia="el-GR" w:bidi="el-GR"/>
        </w:rPr>
        <w:t>ΥΠΟΧΡΕΩΤΙΚΗ ΑΠΑΙΤΗΣΗ</w:t>
      </w:r>
      <w:r>
        <w:rPr>
          <w:rFonts w:eastAsia="SimSun"/>
          <w:sz w:val="20"/>
          <w:lang w:val="el-GR" w:eastAsia="el-GR" w:bidi="el-GR"/>
        </w:rPr>
        <w:t>» έχει συμπληρωθεί η λέξη «ΝΑΙ» τότε η αντίστοιχη προδιαγραφή είναι υποχρεωτική για τον προσφέροντα,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14:paraId="466B7AF4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>Στη στήλη «</w:t>
      </w:r>
      <w:r>
        <w:rPr>
          <w:rFonts w:eastAsia="SimSun"/>
          <w:b/>
          <w:bCs/>
          <w:sz w:val="20"/>
          <w:lang w:val="el-GR" w:eastAsia="el-GR" w:bidi="el-GR"/>
        </w:rPr>
        <w:t>ΑΠΑΝΤΗΣΗ</w:t>
      </w:r>
      <w:r>
        <w:rPr>
          <w:rFonts w:eastAsia="SimSun"/>
          <w:sz w:val="20"/>
          <w:lang w:val="el-GR" w:eastAsia="el-GR" w:bidi="el-GR"/>
        </w:rPr>
        <w:t>» σημειώνεται η απάντηση του προσφέροντος που έχει τη μορφή ΝΑΙ/ΟΧΙ. Απλή κατάφαση δεν συνιστά τεκμηρίωση της σχετικής απάντησης ούτε απόδειξη συμμόρφωσης με τις αντίστοιχες απαιτήσεις</w:t>
      </w:r>
    </w:p>
    <w:p w14:paraId="2458C8FF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>Στη στήλη «</w:t>
      </w:r>
      <w:r>
        <w:rPr>
          <w:rFonts w:eastAsia="SimSun"/>
          <w:b/>
          <w:bCs/>
          <w:sz w:val="20"/>
          <w:lang w:val="el-GR" w:eastAsia="el-GR" w:bidi="el-GR"/>
        </w:rPr>
        <w:t>ΠΑΡΑΠΟΜΠΗ ΑΠΑΝΤΗΣΗΣ</w:t>
      </w:r>
      <w:r>
        <w:rPr>
          <w:rFonts w:eastAsia="SimSun"/>
          <w:sz w:val="20"/>
          <w:lang w:val="el-GR" w:eastAsia="el-GR" w:bidi="el-GR"/>
        </w:rPr>
        <w:t xml:space="preserve">»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ειδών ή υπεύθυνες δηλώσεις (όπου απαιτείται η υποβολή τους) κ.λπ. που κατά την κρίση του προσφέροντος τεκμηριώνουν τα στοιχεία των απαντήσεων στις τεχνικές προδιαγραφές. </w:t>
      </w:r>
    </w:p>
    <w:p w14:paraId="7D2396C1" w14:textId="77777777" w:rsidR="005C44EE" w:rsidRDefault="005C44EE" w:rsidP="005C44E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01"/>
        <w:rPr>
          <w:rFonts w:eastAsia="SimSun"/>
          <w:sz w:val="20"/>
          <w:lang w:val="el-GR" w:eastAsia="el-GR" w:bidi="el-GR"/>
        </w:rPr>
      </w:pPr>
      <w:r>
        <w:rPr>
          <w:rFonts w:eastAsia="SimSun"/>
          <w:sz w:val="20"/>
          <w:lang w:val="el-GR" w:eastAsia="el-GR" w:bidi="el-GR"/>
        </w:rPr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 κ.λπ.). </w:t>
      </w:r>
    </w:p>
    <w:p w14:paraId="595B6C30" w14:textId="77777777" w:rsidR="005C44EE" w:rsidRDefault="005C44EE" w:rsidP="005C44EE">
      <w:pPr>
        <w:widowControl w:val="0"/>
        <w:numPr>
          <w:ilvl w:val="0"/>
          <w:numId w:val="1"/>
        </w:numPr>
        <w:tabs>
          <w:tab w:val="left" w:pos="681"/>
        </w:tabs>
        <w:suppressAutoHyphens w:val="0"/>
        <w:autoSpaceDE w:val="0"/>
        <w:autoSpaceDN w:val="0"/>
        <w:adjustRightInd w:val="0"/>
        <w:spacing w:before="57" w:after="57"/>
        <w:ind w:left="919" w:right="232" w:hanging="568"/>
        <w:jc w:val="left"/>
        <w:rPr>
          <w:sz w:val="20"/>
          <w:lang w:val="el-GR"/>
        </w:rPr>
      </w:pPr>
      <w:r>
        <w:rPr>
          <w:rFonts w:eastAsia="SimSun"/>
          <w:sz w:val="20"/>
          <w:lang w:val="el-GR" w:eastAsia="el-GR" w:bidi="el-GR"/>
        </w:rPr>
        <w:t>Τονίζεται ότι είναι υποχρεωτική η απάντηση σε όλες τις τεχνικές προδιαγραφές και η παροχή όλων των πληροφοριών που ζητούνται.</w:t>
      </w:r>
    </w:p>
    <w:p w14:paraId="235253DE" w14:textId="77777777" w:rsidR="005C44EE" w:rsidRDefault="005C44EE" w:rsidP="005C44EE">
      <w:pPr>
        <w:widowControl w:val="0"/>
        <w:suppressAutoHyphens w:val="0"/>
        <w:autoSpaceDE w:val="0"/>
        <w:autoSpaceDN w:val="0"/>
        <w:adjustRightInd w:val="0"/>
        <w:spacing w:after="0"/>
        <w:rPr>
          <w:rFonts w:eastAsia="Calibri"/>
          <w:b/>
          <w:sz w:val="20"/>
          <w:szCs w:val="22"/>
          <w:lang w:val="el-GR" w:eastAsia="el-GR" w:bidi="el-GR"/>
        </w:rPr>
      </w:pPr>
      <w:r>
        <w:rPr>
          <w:rFonts w:eastAsia="Calibri"/>
          <w:b/>
          <w:sz w:val="20"/>
          <w:szCs w:val="22"/>
          <w:lang w:val="el-GR" w:eastAsia="el-GR" w:bidi="el-GR"/>
        </w:rPr>
        <w:t>ΕΓΓΥΗΣΗ</w:t>
      </w:r>
    </w:p>
    <w:p w14:paraId="28682ABD" w14:textId="77777777" w:rsidR="005C44EE" w:rsidRDefault="005C44EE" w:rsidP="005C44EE">
      <w:pPr>
        <w:widowControl w:val="0"/>
        <w:suppressAutoHyphens w:val="0"/>
        <w:autoSpaceDE w:val="0"/>
        <w:autoSpaceDN w:val="0"/>
        <w:adjustRightInd w:val="0"/>
        <w:spacing w:after="0"/>
        <w:rPr>
          <w:rFonts w:eastAsia="Calibri"/>
          <w:sz w:val="20"/>
          <w:szCs w:val="22"/>
          <w:lang w:val="el-GR" w:eastAsia="el-GR" w:bidi="el-GR"/>
        </w:rPr>
      </w:pPr>
      <w:r>
        <w:rPr>
          <w:rFonts w:eastAsia="Calibri"/>
          <w:sz w:val="20"/>
          <w:szCs w:val="22"/>
          <w:lang w:val="el-GR" w:eastAsia="el-GR" w:bidi="el-GR"/>
        </w:rPr>
        <w:t>Σε όσα είδη απαιτείται εγγύηση πρέπει να γίνεται παραπομπή σε συγκεκριμένο έγγραφο τεκμηρίωσης της εν λόγω απαίτησης το οποίο να συνυποβάλλεται μαζί με τα υπόλοιπα έγγραφα τεκμηρίωσης της τεχνικής προσφοράς.</w:t>
      </w:r>
    </w:p>
    <w:p w14:paraId="3F3C6C40" w14:textId="77777777" w:rsidR="005762C9" w:rsidRPr="005C44EE" w:rsidRDefault="005762C9">
      <w:pPr>
        <w:rPr>
          <w:lang w:val="el-GR"/>
        </w:rPr>
      </w:pPr>
    </w:p>
    <w:sectPr w:rsidR="005762C9" w:rsidRPr="005C4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E8B"/>
    <w:multiLevelType w:val="multilevel"/>
    <w:tmpl w:val="17610E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E"/>
    <w:rsid w:val="001D4287"/>
    <w:rsid w:val="002D69EE"/>
    <w:rsid w:val="005206F7"/>
    <w:rsid w:val="005614C6"/>
    <w:rsid w:val="005762C9"/>
    <w:rsid w:val="005C44EE"/>
    <w:rsid w:val="006563D2"/>
    <w:rsid w:val="007C63B9"/>
    <w:rsid w:val="008B6442"/>
    <w:rsid w:val="00B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6A8"/>
  <w15:chartTrackingRefBased/>
  <w15:docId w15:val="{DF3139A8-F90C-47DF-88C6-8593866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E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C4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C44EE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5C44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ar-SA"/>
    </w:rPr>
  </w:style>
  <w:style w:type="character" w:customStyle="1" w:styleId="2Char">
    <w:name w:val="Επικεφαλίδα 2 Char"/>
    <w:link w:val="2"/>
    <w:uiPriority w:val="9"/>
    <w:rsid w:val="005C44EE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5C44EE"/>
    <w:pPr>
      <w:spacing w:after="240"/>
    </w:pPr>
  </w:style>
  <w:style w:type="character" w:customStyle="1" w:styleId="BodyTextChar">
    <w:name w:val="Body Text Char"/>
    <w:basedOn w:val="a0"/>
    <w:uiPriority w:val="99"/>
    <w:semiHidden/>
    <w:rsid w:val="005C44EE"/>
    <w:rPr>
      <w:rFonts w:ascii="Calibri" w:eastAsia="Times New Roman" w:hAnsi="Calibri" w:cs="Calibri"/>
      <w:szCs w:val="24"/>
      <w:lang w:val="en-GB" w:eastAsia="ar-SA"/>
    </w:rPr>
  </w:style>
  <w:style w:type="character" w:customStyle="1" w:styleId="Char">
    <w:name w:val="Σώμα κειμένου Char"/>
    <w:link w:val="a3"/>
    <w:rsid w:val="005C44EE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No Spacing"/>
    <w:uiPriority w:val="1"/>
    <w:qFormat/>
    <w:rsid w:val="005C44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5C44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3860</Words>
  <Characters>20845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Ilia</dc:creator>
  <cp:keywords/>
  <dc:description/>
  <cp:lastModifiedBy>Ευστάθιος Λάζαρης</cp:lastModifiedBy>
  <cp:revision>3</cp:revision>
  <dcterms:created xsi:type="dcterms:W3CDTF">2023-01-12T09:17:00Z</dcterms:created>
  <dcterms:modified xsi:type="dcterms:W3CDTF">2023-01-12T09:23:00Z</dcterms:modified>
</cp:coreProperties>
</file>